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403622"/>
    <w:p w14:paraId="695458E2" w14:textId="1B6C139F" w:rsidR="00D959CB" w:rsidRPr="007F5089" w:rsidRDefault="00D959CB" w:rsidP="00D959CB">
      <w:pPr>
        <w:spacing w:after="0" w:line="240" w:lineRule="auto"/>
        <w:ind w:left="2520"/>
        <w:jc w:val="center"/>
        <w:rPr>
          <w:rFonts w:ascii="Arial Narrow" w:eastAsia="Calibri" w:hAnsi="Arial Narrow" w:cs="Antigoni Light"/>
          <w:b/>
          <w:bCs/>
          <w:color w:val="2F5496" w:themeColor="accent1" w:themeShade="BF"/>
          <w:sz w:val="56"/>
          <w:szCs w:val="24"/>
          <w:lang w:val="es-ES" w:eastAsia="es-ES"/>
        </w:rPr>
      </w:pPr>
      <w:r w:rsidRPr="00D959CB">
        <w:rPr>
          <w:rFonts w:ascii="Arial Narrow" w:eastAsia="Calibri" w:hAnsi="Arial Narrow" w:cs="Calibri"/>
          <w:b/>
          <w:bCs/>
          <w:noProof/>
          <w:color w:val="0033CC"/>
          <w:sz w:val="5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1B360" wp14:editId="0BE4853C">
                <wp:simplePos x="0" y="0"/>
                <wp:positionH relativeFrom="column">
                  <wp:posOffset>-34668</wp:posOffset>
                </wp:positionH>
                <wp:positionV relativeFrom="paragraph">
                  <wp:posOffset>-384863</wp:posOffset>
                </wp:positionV>
                <wp:extent cx="1924050" cy="982494"/>
                <wp:effectExtent l="0" t="0" r="19050" b="825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FDB1" w14:textId="77777777" w:rsidR="00D959CB" w:rsidRDefault="00D959CB" w:rsidP="00D959CB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3D11C1F5" w14:textId="77777777" w:rsidR="00D959CB" w:rsidRDefault="00D959CB" w:rsidP="00D959CB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  <w:r w:rsidRPr="00A13830"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  <w:t>LOGOTIPO</w:t>
                            </w:r>
                          </w:p>
                          <w:p w14:paraId="6D4AB363" w14:textId="77777777" w:rsidR="00D959CB" w:rsidRPr="00A13830" w:rsidRDefault="00D959CB" w:rsidP="00D959CB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B360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-2.75pt;margin-top:-30.3pt;width:151.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">
                <v:stroke dashstyle="dash"/>
                <v:textbox>
                  <w:txbxContent>
                    <w:p w14:paraId="410CFDB1" w14:textId="77777777" w:rsidR="00D959CB" w:rsidRDefault="00D959CB" w:rsidP="00D959CB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3D11C1F5" w14:textId="77777777" w:rsidR="00D959CB" w:rsidRDefault="00D959CB" w:rsidP="00D959CB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  <w:r w:rsidRPr="00A13830">
                        <w:rPr>
                          <w:rFonts w:ascii="HelveticaNeue-Light" w:hAnsi="HelveticaNeue-Light"/>
                          <w:b/>
                          <w:bCs/>
                        </w:rPr>
                        <w:t>LOGOTIPO</w:t>
                      </w:r>
                    </w:p>
                    <w:p w14:paraId="6D4AB363" w14:textId="77777777" w:rsidR="00D959CB" w:rsidRPr="00A13830" w:rsidRDefault="00D959CB" w:rsidP="00D959CB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  <w:r>
                        <w:rPr>
                          <w:rFonts w:ascii="HelveticaNeue-Light" w:hAnsi="HelveticaNeue-Light"/>
                          <w:b/>
                          <w:bCs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Pr="00D959CB">
        <w:rPr>
          <w:rFonts w:ascii="Arial Narrow" w:eastAsia="Calibri" w:hAnsi="Arial Narrow" w:cs="Calibri"/>
          <w:b/>
          <w:bCs/>
          <w:noProof/>
          <w:color w:val="0033CC"/>
          <w:sz w:val="5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2EB2B97" wp14:editId="768BFE09">
                <wp:simplePos x="0" y="0"/>
                <wp:positionH relativeFrom="column">
                  <wp:posOffset>-320040</wp:posOffset>
                </wp:positionH>
                <wp:positionV relativeFrom="paragraph">
                  <wp:posOffset>-610235</wp:posOffset>
                </wp:positionV>
                <wp:extent cx="6612255" cy="8915400"/>
                <wp:effectExtent l="0" t="0" r="17145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891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C5F5" id="Rectángulo 16" o:spid="_x0000_s1026" style="position:absolute;margin-left:-25.2pt;margin-top:-48.05pt;width:520.65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" filled="f" strokeweight="1pt">
                <w10:anchorlock/>
              </v:rect>
            </w:pict>
          </mc:Fallback>
        </mc:AlternateContent>
      </w:r>
      <w:r w:rsidRPr="00D959CB">
        <w:rPr>
          <w:rFonts w:ascii="Arial Narrow" w:eastAsia="Calibri" w:hAnsi="Arial Narrow" w:cs="Antigoni Light"/>
          <w:b/>
          <w:bCs/>
          <w:color w:val="0033CC"/>
          <w:sz w:val="56"/>
          <w:szCs w:val="24"/>
          <w:lang w:val="es-ES" w:eastAsia="es-ES"/>
        </w:rPr>
        <w:t xml:space="preserve">  </w:t>
      </w:r>
      <w:r w:rsidRPr="007F5089">
        <w:rPr>
          <w:rFonts w:ascii="Arial Narrow" w:eastAsia="Calibri" w:hAnsi="Arial Narrow" w:cs="Antigoni Light"/>
          <w:b/>
          <w:bCs/>
          <w:color w:val="2F5496" w:themeColor="accent1" w:themeShade="BF"/>
          <w:sz w:val="56"/>
          <w:szCs w:val="24"/>
          <w:lang w:val="es-ES" w:eastAsia="es-ES"/>
        </w:rPr>
        <w:t>Razón Social</w:t>
      </w:r>
    </w:p>
    <w:p w14:paraId="63E2B46F" w14:textId="77777777" w:rsidR="00D959CB" w:rsidRPr="007F5089" w:rsidRDefault="00D959CB" w:rsidP="00D959CB">
      <w:pPr>
        <w:spacing w:after="0" w:line="240" w:lineRule="auto"/>
        <w:ind w:left="2520"/>
        <w:jc w:val="center"/>
        <w:rPr>
          <w:rFonts w:ascii="Arial Narrow" w:eastAsia="Calibri" w:hAnsi="Arial Narrow" w:cs="Antigoni Light"/>
          <w:b/>
          <w:bCs/>
          <w:color w:val="2F5496" w:themeColor="accent1" w:themeShade="BF"/>
          <w:sz w:val="56"/>
          <w:szCs w:val="24"/>
          <w:lang w:val="es-ES" w:eastAsia="es-ES"/>
        </w:rPr>
      </w:pPr>
      <w:r w:rsidRPr="007F5089">
        <w:rPr>
          <w:rFonts w:ascii="Arial Narrow" w:eastAsia="Calibri" w:hAnsi="Arial Narrow" w:cs="Antigoni Light"/>
          <w:b/>
          <w:bCs/>
          <w:color w:val="2F5496" w:themeColor="accent1" w:themeShade="BF"/>
          <w:sz w:val="56"/>
          <w:szCs w:val="24"/>
          <w:lang w:val="es-ES" w:eastAsia="es-ES"/>
        </w:rPr>
        <w:t>S.A. de C.V.</w:t>
      </w:r>
    </w:p>
    <w:p w14:paraId="0B30FA77" w14:textId="77777777" w:rsidR="00D959CB" w:rsidRPr="00D959CB" w:rsidRDefault="00D959CB" w:rsidP="00D959CB">
      <w:pPr>
        <w:spacing w:after="0" w:line="240" w:lineRule="auto"/>
        <w:ind w:left="2520"/>
        <w:jc w:val="center"/>
        <w:rPr>
          <w:rFonts w:ascii="Arial Narrow" w:eastAsia="Calibri" w:hAnsi="Arial Narrow" w:cs="Antigoni Light"/>
          <w:sz w:val="16"/>
          <w:szCs w:val="24"/>
          <w:lang w:val="es-ES" w:eastAsia="es-ES"/>
        </w:rPr>
      </w:pPr>
    </w:p>
    <w:p w14:paraId="71056F89" w14:textId="09F907B2" w:rsidR="00D959CB" w:rsidRPr="00D959CB" w:rsidRDefault="00D959CB" w:rsidP="00D959CB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es-ES"/>
        </w:rPr>
      </w:pPr>
      <w:r w:rsidRPr="00D959CB">
        <w:rPr>
          <w:rFonts w:ascii="Arial Narrow" w:eastAsia="Calibri" w:hAnsi="Arial Narrow" w:cs="Calibri"/>
          <w:noProof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F3FECC" wp14:editId="65ABC6DD">
                <wp:simplePos x="0" y="0"/>
                <wp:positionH relativeFrom="column">
                  <wp:posOffset>-323215</wp:posOffset>
                </wp:positionH>
                <wp:positionV relativeFrom="paragraph">
                  <wp:posOffset>120650</wp:posOffset>
                </wp:positionV>
                <wp:extent cx="6609715" cy="0"/>
                <wp:effectExtent l="5715" t="10795" r="4445" b="825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6E14" id="Conector rec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5pt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" strokeweight="1pt">
                <w10:anchorlock/>
              </v:line>
            </w:pict>
          </mc:Fallback>
        </mc:AlternateContent>
      </w:r>
    </w:p>
    <w:p w14:paraId="7894BF78" w14:textId="369E5675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  <w:r w:rsidRPr="00D959CB">
        <w:rPr>
          <w:rFonts w:ascii="Arial Narrow" w:eastAsia="Calibri" w:hAnsi="Arial Narrow" w:cs="Antigoni Light"/>
          <w:b/>
          <w:bCs/>
          <w:noProof/>
          <w:sz w:val="4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2A1C4" wp14:editId="3E935E88">
                <wp:simplePos x="0" y="0"/>
                <wp:positionH relativeFrom="column">
                  <wp:posOffset>-33655</wp:posOffset>
                </wp:positionH>
                <wp:positionV relativeFrom="paragraph">
                  <wp:posOffset>174625</wp:posOffset>
                </wp:positionV>
                <wp:extent cx="5977890" cy="2901315"/>
                <wp:effectExtent l="9525" t="1270" r="3810" b="254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90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1F61" w14:textId="77777777" w:rsidR="00D959CB" w:rsidRDefault="00D959CB" w:rsidP="00D959CB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0A950DC6" w14:textId="77777777" w:rsidR="00D959CB" w:rsidRDefault="00D959CB" w:rsidP="005F484E">
                            <w:pPr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133E1470" w14:textId="77777777" w:rsidR="00D959CB" w:rsidRPr="00A13830" w:rsidRDefault="00D959CB" w:rsidP="00D959CB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FA2C64F" w14:textId="77777777" w:rsidR="00D959CB" w:rsidRPr="00346456" w:rsidRDefault="00D959CB" w:rsidP="00D959CB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46456">
                              <w:rPr>
                                <w:rFonts w:ascii="HelveticaNeue-Light" w:hAnsi="HelveticaNeue-Light"/>
                                <w:b/>
                                <w:bCs/>
                                <w:sz w:val="72"/>
                                <w:szCs w:val="72"/>
                              </w:rPr>
                              <w:t>FACHADA</w:t>
                            </w:r>
                          </w:p>
                          <w:p w14:paraId="329E9253" w14:textId="77777777" w:rsidR="00D959CB" w:rsidRPr="00346456" w:rsidRDefault="00D959CB" w:rsidP="00D959CB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46456">
                              <w:rPr>
                                <w:rFonts w:ascii="HelveticaNeue-Light" w:hAnsi="HelveticaNeue-Light"/>
                                <w:b/>
                                <w:bCs/>
                                <w:sz w:val="72"/>
                                <w:szCs w:val="72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A1C4" id="Cuadro de texto 14" o:spid="_x0000_s1027" type="#_x0000_t202" style="position:absolute;left:0;text-align:left;margin-left:-2.65pt;margin-top:13.75pt;width:470.7pt;height:2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">
                <v:stroke dashstyle="dash"/>
                <v:textbox>
                  <w:txbxContent>
                    <w:p w14:paraId="14521F61" w14:textId="77777777" w:rsidR="00D959CB" w:rsidRDefault="00D959CB" w:rsidP="00D959CB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0A950DC6" w14:textId="77777777" w:rsidR="00D959CB" w:rsidRDefault="00D959CB" w:rsidP="005F484E">
                      <w:pPr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133E1470" w14:textId="77777777" w:rsidR="00D959CB" w:rsidRPr="00A13830" w:rsidRDefault="00D959CB" w:rsidP="00D959CB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FA2C64F" w14:textId="77777777" w:rsidR="00D959CB" w:rsidRPr="00346456" w:rsidRDefault="00D959CB" w:rsidP="00D959CB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72"/>
                          <w:szCs w:val="72"/>
                        </w:rPr>
                      </w:pPr>
                      <w:r w:rsidRPr="00346456">
                        <w:rPr>
                          <w:rFonts w:ascii="HelveticaNeue-Light" w:hAnsi="HelveticaNeue-Light"/>
                          <w:b/>
                          <w:bCs/>
                          <w:sz w:val="72"/>
                          <w:szCs w:val="72"/>
                        </w:rPr>
                        <w:t>FACHADA</w:t>
                      </w:r>
                    </w:p>
                    <w:p w14:paraId="329E9253" w14:textId="77777777" w:rsidR="00D959CB" w:rsidRPr="00346456" w:rsidRDefault="00D959CB" w:rsidP="00D959CB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72"/>
                          <w:szCs w:val="72"/>
                        </w:rPr>
                      </w:pPr>
                      <w:r w:rsidRPr="00346456">
                        <w:rPr>
                          <w:rFonts w:ascii="HelveticaNeue-Light" w:hAnsi="HelveticaNeue-Light"/>
                          <w:b/>
                          <w:bCs/>
                          <w:sz w:val="72"/>
                          <w:szCs w:val="72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D826397" w14:textId="7777777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0E338195" w14:textId="7777777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68FEEFFE" w14:textId="7777777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1749CC53" w14:textId="7777777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053058F5" w14:textId="77777777" w:rsidR="00D959CB" w:rsidRPr="00D959CB" w:rsidRDefault="00D959CB" w:rsidP="00D959CB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2AD16973" w14:textId="77777777" w:rsidR="00D959CB" w:rsidRPr="00D959CB" w:rsidRDefault="00D959CB" w:rsidP="00D959CB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3EC72E54" w14:textId="77777777" w:rsidR="00D959CB" w:rsidRPr="00D959CB" w:rsidRDefault="00D959CB" w:rsidP="00D959CB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7A492647" w14:textId="77777777" w:rsidR="00D959CB" w:rsidRPr="00D959CB" w:rsidRDefault="00D959CB" w:rsidP="00D959CB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634E62DC" w14:textId="77777777" w:rsidR="00D959CB" w:rsidRPr="00D959CB" w:rsidRDefault="00D959CB" w:rsidP="00D959CB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51336F82" w14:textId="2F62335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color w:val="000000"/>
          <w:sz w:val="72"/>
          <w:szCs w:val="72"/>
          <w:lang w:val="es-ES" w:eastAsia="es-ES"/>
        </w:rPr>
      </w:pPr>
      <w:r w:rsidRPr="00D959CB">
        <w:rPr>
          <w:rFonts w:ascii="Arial Narrow" w:eastAsia="Calibri" w:hAnsi="Arial Narrow" w:cs="Antigoni Light"/>
          <w:b/>
          <w:bCs/>
          <w:color w:val="000000"/>
          <w:sz w:val="72"/>
          <w:szCs w:val="72"/>
          <w:lang w:val="es-ES" w:eastAsia="es-ES"/>
        </w:rPr>
        <w:t>ACTUALIZACIÓN PROGRAMA INTERNO DE PROTECCIÓN CIVIL</w:t>
      </w:r>
      <w:r w:rsidR="00DA0E8C">
        <w:rPr>
          <w:rFonts w:ascii="Arial Narrow" w:eastAsia="Calibri" w:hAnsi="Arial Narrow" w:cs="Antigoni Light"/>
          <w:b/>
          <w:bCs/>
          <w:color w:val="000000"/>
          <w:sz w:val="72"/>
          <w:szCs w:val="72"/>
          <w:lang w:val="es-ES" w:eastAsia="es-ES"/>
        </w:rPr>
        <w:t xml:space="preserve"> 2024</w:t>
      </w:r>
    </w:p>
    <w:p w14:paraId="3D49A30C" w14:textId="655CC48F" w:rsidR="00D959CB" w:rsidRPr="004438DA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color w:val="2F5496" w:themeColor="accent1" w:themeShade="BF"/>
          <w:sz w:val="56"/>
          <w:szCs w:val="24"/>
          <w:lang w:val="es-ES" w:eastAsia="es-ES"/>
        </w:rPr>
      </w:pPr>
      <w:r w:rsidRPr="004438DA">
        <w:rPr>
          <w:rFonts w:ascii="Arial Narrow" w:eastAsia="Calibri" w:hAnsi="Arial Narrow" w:cs="Antigoni Light"/>
          <w:b/>
          <w:bCs/>
          <w:color w:val="2F5496" w:themeColor="accent1" w:themeShade="BF"/>
          <w:sz w:val="56"/>
          <w:szCs w:val="24"/>
          <w:lang w:val="es-ES" w:eastAsia="es-ES"/>
        </w:rPr>
        <w:t>Modalidad Riesgo</w:t>
      </w:r>
      <w:r w:rsidR="002A5FAB">
        <w:rPr>
          <w:rFonts w:ascii="Arial Narrow" w:eastAsia="Calibri" w:hAnsi="Arial Narrow" w:cs="Antigoni Light"/>
          <w:b/>
          <w:bCs/>
          <w:color w:val="2F5496" w:themeColor="accent1" w:themeShade="BF"/>
          <w:sz w:val="56"/>
          <w:szCs w:val="24"/>
          <w:lang w:val="es-ES" w:eastAsia="es-ES"/>
        </w:rPr>
        <w:t xml:space="preserve"> Alto</w:t>
      </w:r>
      <w:r w:rsidRPr="004438DA">
        <w:rPr>
          <w:rFonts w:ascii="Arial Narrow" w:eastAsia="Calibri" w:hAnsi="Arial Narrow" w:cs="Antigoni Light"/>
          <w:b/>
          <w:bCs/>
          <w:color w:val="2F5496" w:themeColor="accent1" w:themeShade="BF"/>
          <w:sz w:val="56"/>
          <w:szCs w:val="24"/>
          <w:lang w:val="es-ES" w:eastAsia="es-ES"/>
        </w:rPr>
        <w:t xml:space="preserve"> </w:t>
      </w:r>
    </w:p>
    <w:p w14:paraId="4D00CE83" w14:textId="232830C6" w:rsidR="00D959CB" w:rsidRPr="00D959CB" w:rsidRDefault="00D959CB" w:rsidP="00D959CB">
      <w:pPr>
        <w:spacing w:after="0" w:line="240" w:lineRule="auto"/>
        <w:rPr>
          <w:rFonts w:ascii="Arial Narrow" w:eastAsia="Calibri" w:hAnsi="Arial Narrow" w:cs="Antigoni Light"/>
          <w:b/>
          <w:bCs/>
          <w:sz w:val="28"/>
          <w:szCs w:val="24"/>
          <w:lang w:eastAsia="es-ES"/>
        </w:rPr>
      </w:pPr>
      <w:r w:rsidRPr="00D959CB">
        <w:rPr>
          <w:rFonts w:ascii="Arial Narrow" w:eastAsia="Calibri" w:hAnsi="Arial Narrow" w:cs="Antigoni Light"/>
          <w:b/>
          <w:bCs/>
          <w:noProof/>
          <w:sz w:val="20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84BBE2" wp14:editId="3B5CA72C">
                <wp:simplePos x="0" y="0"/>
                <wp:positionH relativeFrom="column">
                  <wp:posOffset>-323850</wp:posOffset>
                </wp:positionH>
                <wp:positionV relativeFrom="paragraph">
                  <wp:posOffset>303530</wp:posOffset>
                </wp:positionV>
                <wp:extent cx="6612255" cy="1155700"/>
                <wp:effectExtent l="0" t="0" r="36195" b="2540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155700"/>
                          <a:chOff x="1058" y="12052"/>
                          <a:chExt cx="10261" cy="2160"/>
                        </a:xfrm>
                      </wpg:grpSpPr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8" y="12052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9" y="12411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8" y="14211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158" y="1205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0B5BA" id="Grupo 9" o:spid="_x0000_s1026" style="position:absolute;margin-left:-25.5pt;margin-top:23.9pt;width:520.65pt;height:91pt;z-index:251661312" coordorigin="1058,12052" coordsize="102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">
                <v:line id="Line 35" o:spid="_x0000_s1027" style="position:absolute;visibility:visible;mso-wrap-style:square" from="1058,12052" to="11318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36" o:spid="_x0000_s1028" style="position:absolute;visibility:visible;mso-wrap-style:square" from="1059,12411" to="11319,1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37" o:spid="_x0000_s1029" style="position:absolute;visibility:visible;mso-wrap-style:square" from="1058,14211" to="11318,1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38" o:spid="_x0000_s1030" style="position:absolute;visibility:visible;mso-wrap-style:square" from="6158,12052" to="6158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</v:group>
            </w:pict>
          </mc:Fallback>
        </mc:AlternateContent>
      </w:r>
    </w:p>
    <w:tbl>
      <w:tblPr>
        <w:tblpPr w:leftFromText="141" w:rightFromText="141" w:vertAnchor="text" w:horzAnchor="margin" w:tblpXSpec="center" w:tblpY="163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D959CB" w:rsidRPr="00D959CB" w14:paraId="329CFDDB" w14:textId="77777777" w:rsidTr="007530C6">
        <w:trPr>
          <w:trHeight w:val="171"/>
        </w:trPr>
        <w:tc>
          <w:tcPr>
            <w:tcW w:w="4748" w:type="dxa"/>
          </w:tcPr>
          <w:p w14:paraId="32FF588C" w14:textId="77777777" w:rsidR="00D959CB" w:rsidRPr="00D959CB" w:rsidRDefault="00D959CB" w:rsidP="00D959CB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b/>
                <w:bCs/>
                <w:lang w:eastAsia="es-ES"/>
              </w:rPr>
            </w:pPr>
            <w:r w:rsidRPr="00D959CB">
              <w:rPr>
                <w:rFonts w:ascii="Arial Narrow" w:eastAsia="Calibri" w:hAnsi="Arial Narrow" w:cs="Antigoni Light"/>
                <w:b/>
                <w:bCs/>
                <w:lang w:eastAsia="es-ES"/>
              </w:rPr>
              <w:t>Elaboró</w:t>
            </w:r>
          </w:p>
        </w:tc>
        <w:tc>
          <w:tcPr>
            <w:tcW w:w="4820" w:type="dxa"/>
          </w:tcPr>
          <w:p w14:paraId="08F4CE5A" w14:textId="77777777" w:rsidR="00D959CB" w:rsidRPr="00D959CB" w:rsidRDefault="00D959CB" w:rsidP="00D959CB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b/>
                <w:bCs/>
                <w:lang w:eastAsia="es-ES"/>
              </w:rPr>
            </w:pPr>
            <w:r w:rsidRPr="00D959CB">
              <w:rPr>
                <w:rFonts w:ascii="Arial Narrow" w:eastAsia="Calibri" w:hAnsi="Arial Narrow" w:cs="Antigoni Light"/>
                <w:b/>
                <w:bCs/>
                <w:lang w:eastAsia="es-ES"/>
              </w:rPr>
              <w:t>Revisó</w:t>
            </w:r>
          </w:p>
        </w:tc>
      </w:tr>
      <w:tr w:rsidR="00D959CB" w:rsidRPr="00D959CB" w14:paraId="487D47B0" w14:textId="77777777" w:rsidTr="007530C6">
        <w:tc>
          <w:tcPr>
            <w:tcW w:w="4748" w:type="dxa"/>
          </w:tcPr>
          <w:p w14:paraId="26F8F78F" w14:textId="77777777" w:rsidR="00D959CB" w:rsidRPr="00D959CB" w:rsidRDefault="00D959CB" w:rsidP="00D959CB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lang w:eastAsia="es-ES"/>
              </w:rPr>
            </w:pPr>
          </w:p>
          <w:p w14:paraId="383DF3F4" w14:textId="77777777" w:rsidR="00D959CB" w:rsidRPr="00D959CB" w:rsidRDefault="00D959CB" w:rsidP="00D959CB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lang w:eastAsia="es-ES"/>
              </w:rPr>
            </w:pPr>
            <w:r w:rsidRPr="00D959CB">
              <w:rPr>
                <w:rFonts w:ascii="Arial Narrow" w:eastAsia="Calibri" w:hAnsi="Arial Narrow" w:cs="Antigoni Light"/>
                <w:lang w:eastAsia="es-ES"/>
              </w:rPr>
              <w:t>Nombre Completo y Firma</w:t>
            </w:r>
          </w:p>
          <w:p w14:paraId="3BC4AAA9" w14:textId="77777777" w:rsidR="00D959CB" w:rsidRPr="00D959CB" w:rsidRDefault="00D959CB" w:rsidP="00D959CB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b/>
                <w:lang w:eastAsia="es-ES"/>
              </w:rPr>
            </w:pPr>
            <w:r w:rsidRPr="00D959CB">
              <w:rPr>
                <w:rFonts w:ascii="Arial Narrow" w:eastAsia="Calibri" w:hAnsi="Arial Narrow" w:cs="Antigoni Light"/>
                <w:b/>
                <w:lang w:eastAsia="es-ES"/>
              </w:rPr>
              <w:t>Registro CEPCM/Clave</w:t>
            </w:r>
          </w:p>
        </w:tc>
        <w:tc>
          <w:tcPr>
            <w:tcW w:w="4820" w:type="dxa"/>
          </w:tcPr>
          <w:p w14:paraId="02D3F921" w14:textId="77777777" w:rsidR="00D959CB" w:rsidRPr="00D959CB" w:rsidRDefault="00D959CB" w:rsidP="00D959CB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lang w:eastAsia="es-ES"/>
              </w:rPr>
            </w:pPr>
          </w:p>
          <w:p w14:paraId="0BED488E" w14:textId="77777777" w:rsidR="00D959CB" w:rsidRPr="00D959CB" w:rsidRDefault="00D959CB" w:rsidP="00D959CB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lang w:eastAsia="es-ES"/>
              </w:rPr>
            </w:pPr>
            <w:r w:rsidRPr="00D959CB">
              <w:rPr>
                <w:rFonts w:ascii="Arial Narrow" w:eastAsia="Calibri" w:hAnsi="Arial Narrow" w:cs="Antigoni Light"/>
                <w:lang w:eastAsia="es-ES"/>
              </w:rPr>
              <w:t>Nombre Completo y Firma</w:t>
            </w:r>
          </w:p>
          <w:p w14:paraId="2905398B" w14:textId="77777777" w:rsidR="00D959CB" w:rsidRPr="00D959CB" w:rsidRDefault="00D959CB" w:rsidP="00D959CB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b/>
                <w:lang w:eastAsia="es-ES"/>
              </w:rPr>
            </w:pPr>
            <w:r w:rsidRPr="00D959CB">
              <w:rPr>
                <w:rFonts w:ascii="Arial Narrow" w:eastAsia="Calibri" w:hAnsi="Arial Narrow" w:cs="Antigoni Light"/>
                <w:b/>
                <w:lang w:eastAsia="es-ES"/>
              </w:rPr>
              <w:t>Representante de la empresa o la UIPC</w:t>
            </w:r>
          </w:p>
        </w:tc>
      </w:tr>
    </w:tbl>
    <w:p w14:paraId="0933FBA4" w14:textId="77777777" w:rsidR="00D959CB" w:rsidRPr="00D959CB" w:rsidRDefault="00D959CB" w:rsidP="00D959CB">
      <w:pPr>
        <w:spacing w:after="0" w:line="240" w:lineRule="auto"/>
        <w:rPr>
          <w:rFonts w:ascii="Arial Narrow" w:eastAsia="Calibri" w:hAnsi="Arial Narrow" w:cs="Antigoni Light"/>
          <w:bCs/>
          <w:lang w:val="es-ES" w:eastAsia="es-ES"/>
        </w:rPr>
      </w:pPr>
    </w:p>
    <w:p w14:paraId="2A4967BF" w14:textId="4B121DC5" w:rsidR="00D959CB" w:rsidRPr="00D959CB" w:rsidRDefault="00D959CB" w:rsidP="00D959CB">
      <w:pPr>
        <w:spacing w:after="0" w:line="240" w:lineRule="auto"/>
        <w:rPr>
          <w:rFonts w:ascii="Arial Narrow" w:eastAsia="Calibri" w:hAnsi="Arial Narrow" w:cs="Antigoni Light"/>
          <w:bCs/>
          <w:lang w:val="es-ES" w:eastAsia="es-ES"/>
        </w:rPr>
      </w:pPr>
      <w:r w:rsidRPr="00D959CB">
        <w:rPr>
          <w:rFonts w:ascii="Arial Narrow" w:eastAsia="Calibri" w:hAnsi="Arial Narrow" w:cs="Antigoni Light"/>
          <w:b/>
          <w:bCs/>
          <w:noProof/>
          <w:sz w:val="20"/>
          <w:szCs w:val="24"/>
          <w:lang w:val="es-ES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8CB94" wp14:editId="7FEA493B">
                <wp:simplePos x="0" y="0"/>
                <wp:positionH relativeFrom="column">
                  <wp:posOffset>5141595</wp:posOffset>
                </wp:positionH>
                <wp:positionV relativeFrom="paragraph">
                  <wp:posOffset>99060</wp:posOffset>
                </wp:positionV>
                <wp:extent cx="952500" cy="480695"/>
                <wp:effectExtent l="9525" t="8255" r="9525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9133F" w14:textId="77777777" w:rsidR="00D959CB" w:rsidRPr="00A13830" w:rsidRDefault="00D959CB" w:rsidP="00D959CB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3830">
                              <w:rPr>
                                <w:rFonts w:ascii="HelveticaNeue-Light" w:hAnsi="HelveticaNeue-Light"/>
                                <w:b/>
                                <w:bCs/>
                                <w:sz w:val="18"/>
                                <w:szCs w:val="18"/>
                              </w:rPr>
                              <w:t>LOGOTIPO</w:t>
                            </w:r>
                            <w:r>
                              <w:rPr>
                                <w:rFonts w:ascii="HelveticaNeue-Light" w:hAnsi="HelveticaNeue-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CONSULTOR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CB94" id="Cuadro de texto 8" o:spid="_x0000_s1028" type="#_x0000_t202" style="position:absolute;margin-left:404.85pt;margin-top:7.8pt;width:7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">
                <v:stroke dashstyle="dash"/>
                <v:textbox>
                  <w:txbxContent>
                    <w:p w14:paraId="4949133F" w14:textId="77777777" w:rsidR="00D959CB" w:rsidRPr="00A13830" w:rsidRDefault="00D959CB" w:rsidP="00D959CB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18"/>
                          <w:szCs w:val="18"/>
                        </w:rPr>
                      </w:pPr>
                      <w:r w:rsidRPr="00A13830">
                        <w:rPr>
                          <w:rFonts w:ascii="HelveticaNeue-Light" w:hAnsi="HelveticaNeue-Light"/>
                          <w:b/>
                          <w:bCs/>
                          <w:sz w:val="18"/>
                          <w:szCs w:val="18"/>
                        </w:rPr>
                        <w:t>LOGOTIPO</w:t>
                      </w:r>
                      <w:r>
                        <w:rPr>
                          <w:rFonts w:ascii="HelveticaNeue-Light" w:hAnsi="HelveticaNeue-Light"/>
                          <w:b/>
                          <w:bCs/>
                          <w:sz w:val="18"/>
                          <w:szCs w:val="18"/>
                        </w:rPr>
                        <w:t xml:space="preserve"> CONSULTOR</w:t>
                      </w:r>
                    </w:p>
                  </w:txbxContent>
                </v:textbox>
              </v:shape>
            </w:pict>
          </mc:Fallback>
        </mc:AlternateContent>
      </w:r>
    </w:p>
    <w:p w14:paraId="5D1DC175" w14:textId="6F7DE048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Cs/>
          <w:lang w:val="es-ES" w:eastAsia="es-ES"/>
        </w:rPr>
      </w:pPr>
      <w:r w:rsidRPr="00D959CB">
        <w:rPr>
          <w:rFonts w:ascii="Arial Narrow" w:eastAsia="Calibri" w:hAnsi="Arial Narrow" w:cs="Antigoni Light"/>
          <w:bCs/>
          <w:lang w:val="es-ES" w:eastAsia="es-ES"/>
        </w:rPr>
        <w:t>Elaborado por</w:t>
      </w:r>
      <w:r w:rsidRPr="00D959CB">
        <w:rPr>
          <w:rFonts w:ascii="Arial Narrow" w:eastAsia="Calibri" w:hAnsi="Arial Narrow" w:cs="Antigoni Light"/>
          <w:b/>
          <w:bCs/>
          <w:lang w:val="es-ES" w:eastAsia="es-ES"/>
        </w:rPr>
        <w:t xml:space="preserve"> Consultor S.A. de C.V</w:t>
      </w:r>
      <w:r w:rsidRPr="00D959CB">
        <w:rPr>
          <w:rFonts w:ascii="Arial Narrow" w:eastAsia="Calibri" w:hAnsi="Arial Narrow" w:cs="Antigoni Light"/>
          <w:bCs/>
          <w:lang w:val="es-ES" w:eastAsia="es-ES"/>
        </w:rPr>
        <w:t xml:space="preserve"> </w:t>
      </w:r>
    </w:p>
    <w:p w14:paraId="599392C0" w14:textId="7777777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Cs/>
          <w:sz w:val="4"/>
          <w:szCs w:val="4"/>
          <w:lang w:val="es-ES" w:eastAsia="es-ES"/>
        </w:rPr>
      </w:pPr>
    </w:p>
    <w:p w14:paraId="0D71A326" w14:textId="7777777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Antigoni Light"/>
          <w:bCs/>
          <w:sz w:val="16"/>
          <w:szCs w:val="16"/>
          <w:lang w:val="es-ES" w:eastAsia="es-ES"/>
        </w:rPr>
      </w:pPr>
      <w:r w:rsidRPr="00D959CB">
        <w:rPr>
          <w:rFonts w:ascii="Arial Narrow" w:eastAsia="Calibri" w:hAnsi="Arial Narrow" w:cs="Antigoni Light"/>
          <w:bCs/>
          <w:sz w:val="16"/>
          <w:szCs w:val="16"/>
          <w:lang w:val="es-ES" w:eastAsia="es-ES"/>
        </w:rPr>
        <w:t>Dirección Completa en el Estado de Morelos Tel.: (777) Local en el Estado de Morelos</w:t>
      </w:r>
    </w:p>
    <w:p w14:paraId="5B8CA2A6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  <w:bookmarkStart w:id="1" w:name="Indice"/>
      <w:bookmarkEnd w:id="1"/>
    </w:p>
    <w:p w14:paraId="3D489CD6" w14:textId="7777777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Comic Sans MS"/>
          <w:b/>
          <w:sz w:val="44"/>
          <w:szCs w:val="44"/>
          <w:lang w:eastAsia="es-ES"/>
        </w:rPr>
      </w:pPr>
      <w:r w:rsidRPr="00D959CB">
        <w:rPr>
          <w:rFonts w:ascii="Arial Narrow" w:eastAsia="Calibri" w:hAnsi="Arial Narrow" w:cs="Comic Sans MS"/>
          <w:b/>
          <w:sz w:val="44"/>
          <w:szCs w:val="44"/>
          <w:lang w:eastAsia="es-ES"/>
        </w:rPr>
        <w:lastRenderedPageBreak/>
        <w:t>INDICE</w:t>
      </w:r>
    </w:p>
    <w:p w14:paraId="25B5921D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966"/>
        <w:gridCol w:w="710"/>
      </w:tblGrid>
      <w:tr w:rsidR="00D959CB" w:rsidRPr="00D959CB" w14:paraId="4AD49868" w14:textId="77777777" w:rsidTr="00D959CB">
        <w:tc>
          <w:tcPr>
            <w:tcW w:w="718" w:type="dxa"/>
          </w:tcPr>
          <w:p w14:paraId="41B32A3E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color w:val="0000FF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7966" w:type="dxa"/>
          </w:tcPr>
          <w:p w14:paraId="11685FD9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  <w:t xml:space="preserve">DATOS GENERALES </w:t>
            </w:r>
          </w:p>
        </w:tc>
        <w:tc>
          <w:tcPr>
            <w:tcW w:w="710" w:type="dxa"/>
          </w:tcPr>
          <w:p w14:paraId="6C31BAB5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  <w:t>PAG.</w:t>
            </w:r>
          </w:p>
        </w:tc>
      </w:tr>
      <w:tr w:rsidR="00D959CB" w:rsidRPr="00D959CB" w14:paraId="2F0CEA4C" w14:textId="77777777" w:rsidTr="00D959CB">
        <w:tc>
          <w:tcPr>
            <w:tcW w:w="718" w:type="dxa"/>
          </w:tcPr>
          <w:p w14:paraId="58E7A1ED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10"/>
                <w:szCs w:val="10"/>
                <w:lang w:eastAsia="es-ES"/>
              </w:rPr>
            </w:pPr>
          </w:p>
        </w:tc>
        <w:tc>
          <w:tcPr>
            <w:tcW w:w="7966" w:type="dxa"/>
          </w:tcPr>
          <w:p w14:paraId="493BDA43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10"/>
                <w:szCs w:val="10"/>
                <w:lang w:eastAsia="es-ES"/>
              </w:rPr>
            </w:pPr>
          </w:p>
        </w:tc>
        <w:tc>
          <w:tcPr>
            <w:tcW w:w="710" w:type="dxa"/>
          </w:tcPr>
          <w:p w14:paraId="18311C0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10"/>
                <w:szCs w:val="10"/>
                <w:lang w:eastAsia="es-ES"/>
              </w:rPr>
            </w:pPr>
          </w:p>
        </w:tc>
      </w:tr>
      <w:tr w:rsidR="00D959CB" w:rsidRPr="00D959CB" w14:paraId="1F83A84C" w14:textId="77777777" w:rsidTr="00D959CB">
        <w:tc>
          <w:tcPr>
            <w:tcW w:w="718" w:type="dxa"/>
          </w:tcPr>
          <w:p w14:paraId="1D853077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I.1</w:t>
            </w:r>
          </w:p>
        </w:tc>
        <w:tc>
          <w:tcPr>
            <w:tcW w:w="7966" w:type="dxa"/>
          </w:tcPr>
          <w:p w14:paraId="19A10A51" w14:textId="486F40BA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1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Presentación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52158B09" w14:textId="5165FC55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64B3C638" w14:textId="77777777" w:rsidTr="00D959CB">
        <w:tc>
          <w:tcPr>
            <w:tcW w:w="718" w:type="dxa"/>
          </w:tcPr>
          <w:p w14:paraId="18DC1ECA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</w:t>
            </w:r>
          </w:p>
        </w:tc>
        <w:tc>
          <w:tcPr>
            <w:tcW w:w="7966" w:type="dxa"/>
          </w:tcPr>
          <w:p w14:paraId="4F95E12E" w14:textId="4755B30A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Datos generales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43EC8B96" w14:textId="508E39A5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3657D085" w14:textId="77777777" w:rsidTr="00D959CB">
        <w:tc>
          <w:tcPr>
            <w:tcW w:w="718" w:type="dxa"/>
          </w:tcPr>
          <w:p w14:paraId="5FC82C2E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I.2.1</w:t>
            </w:r>
          </w:p>
        </w:tc>
        <w:tc>
          <w:tcPr>
            <w:tcW w:w="7966" w:type="dxa"/>
          </w:tcPr>
          <w:p w14:paraId="1D53D8C0" w14:textId="644F5B63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Nombre o razón social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. . 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34AEF0C7" w14:textId="7B4656F0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197E4E44" w14:textId="77777777" w:rsidTr="00D959CB">
        <w:tc>
          <w:tcPr>
            <w:tcW w:w="718" w:type="dxa"/>
          </w:tcPr>
          <w:p w14:paraId="61E74A11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I.2.2</w:t>
            </w:r>
          </w:p>
        </w:tc>
        <w:tc>
          <w:tcPr>
            <w:tcW w:w="7966" w:type="dxa"/>
          </w:tcPr>
          <w:p w14:paraId="01116085" w14:textId="502FD9CC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Nombre comercial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 . . . . . . . . . . . . . . . . . . 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12B088D7" w14:textId="548239E2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5CDDDA4E" w14:textId="77777777" w:rsidTr="00D959CB">
        <w:tc>
          <w:tcPr>
            <w:tcW w:w="718" w:type="dxa"/>
          </w:tcPr>
          <w:p w14:paraId="1D8D417D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I.2.3</w:t>
            </w:r>
          </w:p>
        </w:tc>
        <w:tc>
          <w:tcPr>
            <w:tcW w:w="7966" w:type="dxa"/>
          </w:tcPr>
          <w:p w14:paraId="4F160BC6" w14:textId="1C6E72A4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Giro o actividad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1BCE8555" w14:textId="22F38751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2A42ECF1" w14:textId="77777777" w:rsidTr="00D959CB">
        <w:tc>
          <w:tcPr>
            <w:tcW w:w="718" w:type="dxa"/>
          </w:tcPr>
          <w:p w14:paraId="460CC6AA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I.2.4</w:t>
            </w:r>
          </w:p>
        </w:tc>
        <w:tc>
          <w:tcPr>
            <w:tcW w:w="7966" w:type="dxa"/>
          </w:tcPr>
          <w:p w14:paraId="732E49E9" w14:textId="6C7AE6F1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Domicilio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. . . . . . . . . . . . . . . . . . . . . . . . . . 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51D66DE6" w14:textId="739AFDB2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65C0E8D9" w14:textId="77777777" w:rsidTr="00D959CB">
        <w:tc>
          <w:tcPr>
            <w:tcW w:w="718" w:type="dxa"/>
          </w:tcPr>
          <w:p w14:paraId="6488B1F7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I.2.5</w:t>
            </w:r>
          </w:p>
        </w:tc>
        <w:tc>
          <w:tcPr>
            <w:tcW w:w="7966" w:type="dxa"/>
          </w:tcPr>
          <w:p w14:paraId="6B203774" w14:textId="41FAACA7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alibri"/>
                  <w:color w:val="0000FF"/>
                  <w:sz w:val="20"/>
                  <w:szCs w:val="20"/>
                  <w:u w:val="single"/>
                  <w:lang w:eastAsia="es-ES"/>
                </w:rPr>
                <w:t>Teléfono(s)</w:t>
              </w:r>
            </w:hyperlink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 . . . . . . . . . . . 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4DFC5E77" w14:textId="1C039C9D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799A99CE" w14:textId="77777777" w:rsidTr="00D959CB">
        <w:tc>
          <w:tcPr>
            <w:tcW w:w="718" w:type="dxa"/>
          </w:tcPr>
          <w:p w14:paraId="34B1C312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I.2.6</w:t>
            </w:r>
          </w:p>
        </w:tc>
        <w:tc>
          <w:tcPr>
            <w:tcW w:w="7966" w:type="dxa"/>
          </w:tcPr>
          <w:p w14:paraId="22955525" w14:textId="1C8B96E6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Contacto en caso de emergencia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 . . . . . . . . </w:t>
            </w:r>
          </w:p>
        </w:tc>
        <w:tc>
          <w:tcPr>
            <w:tcW w:w="710" w:type="dxa"/>
          </w:tcPr>
          <w:p w14:paraId="55F02A7B" w14:textId="519BEBC1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5DB3C327" w14:textId="77777777" w:rsidTr="00D959CB">
        <w:tc>
          <w:tcPr>
            <w:tcW w:w="718" w:type="dxa"/>
          </w:tcPr>
          <w:p w14:paraId="3B0B6DF8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I.2.7</w:t>
            </w:r>
          </w:p>
        </w:tc>
        <w:tc>
          <w:tcPr>
            <w:tcW w:w="7966" w:type="dxa"/>
          </w:tcPr>
          <w:p w14:paraId="40869FEE" w14:textId="5D7EE2DA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Total de personal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 . . . . . . . . . . . . . . . . . . . 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07B24954" w14:textId="65B03835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0FE391EB" w14:textId="77777777" w:rsidTr="00D959CB">
        <w:tc>
          <w:tcPr>
            <w:tcW w:w="718" w:type="dxa"/>
          </w:tcPr>
          <w:p w14:paraId="54528C61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I.2.8</w:t>
            </w:r>
          </w:p>
        </w:tc>
        <w:tc>
          <w:tcPr>
            <w:tcW w:w="7966" w:type="dxa"/>
          </w:tcPr>
          <w:p w14:paraId="7DE03D93" w14:textId="721F134C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Aforo máximo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. . . . . . . . . . . . . . . . . . . . . . 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1EA73687" w14:textId="34693514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4F001CD9" w14:textId="77777777" w:rsidTr="00D959CB">
        <w:tc>
          <w:tcPr>
            <w:tcW w:w="718" w:type="dxa"/>
          </w:tcPr>
          <w:p w14:paraId="286192AE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I.2.9</w:t>
            </w:r>
          </w:p>
        </w:tc>
        <w:tc>
          <w:tcPr>
            <w:tcW w:w="7966" w:type="dxa"/>
          </w:tcPr>
          <w:p w14:paraId="4244DA6D" w14:textId="4957E89F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Horario de funcionamiento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667C70CC" w14:textId="4326025A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3A13FD83" w14:textId="77777777" w:rsidTr="00D959CB">
        <w:tc>
          <w:tcPr>
            <w:tcW w:w="718" w:type="dxa"/>
          </w:tcPr>
          <w:p w14:paraId="525F8965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I.2.10</w:t>
            </w:r>
          </w:p>
        </w:tc>
        <w:tc>
          <w:tcPr>
            <w:tcW w:w="7966" w:type="dxa"/>
          </w:tcPr>
          <w:p w14:paraId="3626DC5B" w14:textId="4C83F1EE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Turnos laborales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0BE061C8" w14:textId="2435187B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7D8725D2" w14:textId="77777777" w:rsidTr="00D959CB">
        <w:tc>
          <w:tcPr>
            <w:tcW w:w="718" w:type="dxa"/>
          </w:tcPr>
          <w:p w14:paraId="2BF16BD9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I.2.11</w:t>
            </w:r>
          </w:p>
        </w:tc>
        <w:tc>
          <w:tcPr>
            <w:tcW w:w="7966" w:type="dxa"/>
          </w:tcPr>
          <w:p w14:paraId="67C334D4" w14:textId="7A2ED024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Correo electrónico para oír y recibir notificaciones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</w:t>
            </w:r>
          </w:p>
        </w:tc>
        <w:tc>
          <w:tcPr>
            <w:tcW w:w="710" w:type="dxa"/>
          </w:tcPr>
          <w:p w14:paraId="46CE906B" w14:textId="23F8DBBC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2B580F9A" w14:textId="77777777" w:rsidTr="00D959CB">
        <w:tc>
          <w:tcPr>
            <w:tcW w:w="718" w:type="dxa"/>
          </w:tcPr>
          <w:p w14:paraId="44C2D808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I.2.12</w:t>
            </w:r>
          </w:p>
        </w:tc>
        <w:tc>
          <w:tcPr>
            <w:tcW w:w="7966" w:type="dxa"/>
          </w:tcPr>
          <w:p w14:paraId="01E696BB" w14:textId="5B578E6B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Responsable de la UIPC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06314606" w14:textId="6675E92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67C8153B" w14:textId="77777777" w:rsidTr="00D959CB">
        <w:tc>
          <w:tcPr>
            <w:tcW w:w="718" w:type="dxa"/>
          </w:tcPr>
          <w:p w14:paraId="6C5B52FC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I.2.13</w:t>
            </w:r>
          </w:p>
        </w:tc>
        <w:tc>
          <w:tcPr>
            <w:tcW w:w="7966" w:type="dxa"/>
          </w:tcPr>
          <w:p w14:paraId="068B8C84" w14:textId="0C95A67B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Nombre y firma del responsable legal bajo protesta de decir verdad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</w:t>
            </w:r>
          </w:p>
        </w:tc>
        <w:tc>
          <w:tcPr>
            <w:tcW w:w="710" w:type="dxa"/>
          </w:tcPr>
          <w:p w14:paraId="329A62AB" w14:textId="547E6A0A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5522F8CF" w14:textId="77777777" w:rsidTr="00D959CB">
        <w:tc>
          <w:tcPr>
            <w:tcW w:w="718" w:type="dxa"/>
          </w:tcPr>
          <w:p w14:paraId="01E373D8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I.2.14</w:t>
            </w:r>
          </w:p>
        </w:tc>
        <w:tc>
          <w:tcPr>
            <w:tcW w:w="7966" w:type="dxa"/>
          </w:tcPr>
          <w:p w14:paraId="0DDFDF2B" w14:textId="6173A7DA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14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Identificación oficial del representante legal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608122DA" w14:textId="10B6D88E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4F4A6AFB" w14:textId="77777777" w:rsidTr="00D959CB">
        <w:tc>
          <w:tcPr>
            <w:tcW w:w="718" w:type="dxa"/>
          </w:tcPr>
          <w:p w14:paraId="39B00174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I.2.15</w:t>
            </w:r>
          </w:p>
        </w:tc>
        <w:tc>
          <w:tcPr>
            <w:tcW w:w="7966" w:type="dxa"/>
          </w:tcPr>
          <w:p w14:paraId="30349A54" w14:textId="3B3DBD24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215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Comprobante de domicilio del establecimiento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6D116486" w14:textId="519E67AC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46707B7B" w14:textId="77777777" w:rsidTr="00D959CB">
        <w:tc>
          <w:tcPr>
            <w:tcW w:w="718" w:type="dxa"/>
          </w:tcPr>
          <w:p w14:paraId="74F6F439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I.3</w:t>
            </w:r>
          </w:p>
        </w:tc>
        <w:tc>
          <w:tcPr>
            <w:tcW w:w="7966" w:type="dxa"/>
          </w:tcPr>
          <w:p w14:paraId="41043521" w14:textId="3FF5E054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hyperlink w:anchor="I3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Carta poder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597707BB" w14:textId="44FC1224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6EECBFA1" w14:textId="77777777" w:rsidTr="00D959CB">
        <w:tc>
          <w:tcPr>
            <w:tcW w:w="718" w:type="dxa"/>
          </w:tcPr>
          <w:p w14:paraId="643E02C3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I.4</w:t>
            </w:r>
          </w:p>
        </w:tc>
        <w:tc>
          <w:tcPr>
            <w:tcW w:w="7966" w:type="dxa"/>
          </w:tcPr>
          <w:p w14:paraId="39FCCDF4" w14:textId="198197EE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hyperlink w:anchor="I4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Aprobación del PIPC del ejercicio anterior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3275DEAF" w14:textId="1550D50F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54DD91C1" w14:textId="77777777" w:rsidTr="00D959CB">
        <w:tc>
          <w:tcPr>
            <w:tcW w:w="718" w:type="dxa"/>
          </w:tcPr>
          <w:p w14:paraId="0B807E73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I.5</w:t>
            </w:r>
          </w:p>
        </w:tc>
        <w:tc>
          <w:tcPr>
            <w:tcW w:w="7966" w:type="dxa"/>
          </w:tcPr>
          <w:p w14:paraId="5B7FB819" w14:textId="07D36975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hyperlink w:anchor="I5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Visto bueno del ejercicio anterior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4DC68B5F" w14:textId="590A5C1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1A6A1177" w14:textId="77777777" w:rsidTr="00D959CB">
        <w:tc>
          <w:tcPr>
            <w:tcW w:w="718" w:type="dxa"/>
          </w:tcPr>
          <w:p w14:paraId="532D7593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I.6</w:t>
            </w:r>
          </w:p>
        </w:tc>
        <w:tc>
          <w:tcPr>
            <w:tcW w:w="7966" w:type="dxa"/>
          </w:tcPr>
          <w:p w14:paraId="120467CA" w14:textId="7FD48CFC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6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Carta de Corresponsabilidad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4E0E6CA0" w14:textId="7D7BCEAB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044B6B9B" w14:textId="77777777" w:rsidTr="00D959CB">
        <w:tc>
          <w:tcPr>
            <w:tcW w:w="718" w:type="dxa"/>
          </w:tcPr>
          <w:p w14:paraId="722CC5D0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I.7</w:t>
            </w:r>
          </w:p>
        </w:tc>
        <w:tc>
          <w:tcPr>
            <w:tcW w:w="7966" w:type="dxa"/>
          </w:tcPr>
          <w:p w14:paraId="3AADB69F" w14:textId="518FF7A2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7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 xml:space="preserve">Registro del </w:t>
              </w:r>
              <w:r w:rsidR="00E239DD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aseso</w:t>
              </w:r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r que elabora el PIPC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3543C78E" w14:textId="11B4810B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2DBE6DA1" w14:textId="77777777" w:rsidTr="00D959CB">
        <w:tc>
          <w:tcPr>
            <w:tcW w:w="718" w:type="dxa"/>
          </w:tcPr>
          <w:p w14:paraId="5C6BC4B1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I.8</w:t>
            </w:r>
          </w:p>
        </w:tc>
        <w:tc>
          <w:tcPr>
            <w:tcW w:w="7966" w:type="dxa"/>
          </w:tcPr>
          <w:p w14:paraId="2D659AA9" w14:textId="42E43942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8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Georreferencias del establecimiento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2DEB0F80" w14:textId="54C72D7B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1DE2CCF1" w14:textId="77777777" w:rsidTr="00D959CB">
        <w:tc>
          <w:tcPr>
            <w:tcW w:w="718" w:type="dxa"/>
          </w:tcPr>
          <w:p w14:paraId="7D8081F1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I.9</w:t>
            </w:r>
          </w:p>
        </w:tc>
        <w:tc>
          <w:tcPr>
            <w:tcW w:w="7966" w:type="dxa"/>
          </w:tcPr>
          <w:p w14:paraId="4605ED31" w14:textId="5CE22C2C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9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Colindancias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. . . . . . . . . . . . . . . . . . . . . . . 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6C694757" w14:textId="7828A125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02239F5C" w14:textId="77777777" w:rsidTr="00D959CB">
        <w:tc>
          <w:tcPr>
            <w:tcW w:w="718" w:type="dxa"/>
          </w:tcPr>
          <w:p w14:paraId="20DD089A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I.10</w:t>
            </w:r>
          </w:p>
        </w:tc>
        <w:tc>
          <w:tcPr>
            <w:tcW w:w="7966" w:type="dxa"/>
          </w:tcPr>
          <w:p w14:paraId="5A9FC79F" w14:textId="14B633EA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10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Áreas del establecimiento, con memoria fotográfica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.. . </w:t>
            </w:r>
          </w:p>
        </w:tc>
        <w:tc>
          <w:tcPr>
            <w:tcW w:w="710" w:type="dxa"/>
          </w:tcPr>
          <w:p w14:paraId="3EBA0A22" w14:textId="49BB03FF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45AFD3FB" w14:textId="77777777" w:rsidTr="00D959CB">
        <w:tc>
          <w:tcPr>
            <w:tcW w:w="718" w:type="dxa"/>
          </w:tcPr>
          <w:p w14:paraId="2BA53A34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966" w:type="dxa"/>
          </w:tcPr>
          <w:p w14:paraId="7CB6B60E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</w:tcPr>
          <w:p w14:paraId="08732DC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40314B65" w14:textId="77777777" w:rsidTr="00D959CB">
        <w:tc>
          <w:tcPr>
            <w:tcW w:w="718" w:type="dxa"/>
          </w:tcPr>
          <w:p w14:paraId="05640FDD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966" w:type="dxa"/>
          </w:tcPr>
          <w:p w14:paraId="6AC1564B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  <w:t>PLAN OPERATIVO</w:t>
            </w:r>
          </w:p>
        </w:tc>
        <w:tc>
          <w:tcPr>
            <w:tcW w:w="710" w:type="dxa"/>
          </w:tcPr>
          <w:p w14:paraId="1618604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3ED7D36F" w14:textId="77777777" w:rsidTr="00D959CB">
        <w:tc>
          <w:tcPr>
            <w:tcW w:w="718" w:type="dxa"/>
          </w:tcPr>
          <w:p w14:paraId="3E263ADB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7966" w:type="dxa"/>
          </w:tcPr>
          <w:p w14:paraId="5BACC33E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 w:val="20"/>
                <w:szCs w:val="20"/>
                <w:lang w:eastAsia="es-ES"/>
              </w:rPr>
              <w:t>Subprograma de prevención</w:t>
            </w:r>
          </w:p>
        </w:tc>
        <w:tc>
          <w:tcPr>
            <w:tcW w:w="710" w:type="dxa"/>
          </w:tcPr>
          <w:p w14:paraId="0DCAF9A4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27E7D334" w14:textId="77777777" w:rsidTr="00D959CB">
        <w:tc>
          <w:tcPr>
            <w:tcW w:w="718" w:type="dxa"/>
          </w:tcPr>
          <w:p w14:paraId="78D70E68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II.1</w:t>
            </w:r>
          </w:p>
        </w:tc>
        <w:tc>
          <w:tcPr>
            <w:tcW w:w="7966" w:type="dxa"/>
          </w:tcPr>
          <w:p w14:paraId="6D5097C0" w14:textId="2CF26376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</w:pPr>
            <w:hyperlink w:anchor="II1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Unidad Interna de Protección Civil (UIPC)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47DA9736" w14:textId="26953BB5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0D81046E" w14:textId="77777777" w:rsidTr="00D959CB">
        <w:tc>
          <w:tcPr>
            <w:tcW w:w="718" w:type="dxa"/>
          </w:tcPr>
          <w:p w14:paraId="039E2A8A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II.1.1</w:t>
            </w:r>
          </w:p>
        </w:tc>
        <w:tc>
          <w:tcPr>
            <w:tcW w:w="7966" w:type="dxa"/>
          </w:tcPr>
          <w:p w14:paraId="65D2AFE5" w14:textId="77777777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i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Acta Constitutiva</w:t>
              </w:r>
            </w:hyperlink>
          </w:p>
        </w:tc>
        <w:tc>
          <w:tcPr>
            <w:tcW w:w="710" w:type="dxa"/>
          </w:tcPr>
          <w:p w14:paraId="5EB2D422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6BAADBCF" w14:textId="77777777" w:rsidTr="00D959CB">
        <w:tc>
          <w:tcPr>
            <w:tcW w:w="718" w:type="dxa"/>
          </w:tcPr>
          <w:p w14:paraId="2993AEE7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II.1.2</w:t>
            </w:r>
          </w:p>
        </w:tc>
        <w:tc>
          <w:tcPr>
            <w:tcW w:w="7966" w:type="dxa"/>
          </w:tcPr>
          <w:p w14:paraId="21A99D93" w14:textId="77777777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Organigrama</w:t>
              </w:r>
            </w:hyperlink>
          </w:p>
        </w:tc>
        <w:tc>
          <w:tcPr>
            <w:tcW w:w="710" w:type="dxa"/>
          </w:tcPr>
          <w:p w14:paraId="030ED91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0391E528" w14:textId="77777777" w:rsidTr="00D959CB">
        <w:tc>
          <w:tcPr>
            <w:tcW w:w="718" w:type="dxa"/>
          </w:tcPr>
          <w:p w14:paraId="14BF8499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II.1.3</w:t>
            </w:r>
          </w:p>
        </w:tc>
        <w:tc>
          <w:tcPr>
            <w:tcW w:w="7966" w:type="dxa"/>
          </w:tcPr>
          <w:p w14:paraId="124E9775" w14:textId="69DE7C55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</w:pPr>
            <w:hyperlink w:anchor="II13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Actas de las sesiones de la UIPC del ejercicio anterior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</w:t>
            </w:r>
          </w:p>
        </w:tc>
        <w:tc>
          <w:tcPr>
            <w:tcW w:w="710" w:type="dxa"/>
          </w:tcPr>
          <w:p w14:paraId="6C152DFB" w14:textId="46206213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194B1BDC" w14:textId="77777777" w:rsidTr="00D959CB">
        <w:tc>
          <w:tcPr>
            <w:tcW w:w="718" w:type="dxa"/>
          </w:tcPr>
          <w:p w14:paraId="0F10E376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II.1.4</w:t>
            </w:r>
          </w:p>
        </w:tc>
        <w:tc>
          <w:tcPr>
            <w:tcW w:w="7966" w:type="dxa"/>
          </w:tcPr>
          <w:p w14:paraId="15F2D4A0" w14:textId="77777777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</w:pPr>
            <w:hyperlink w:anchor="II14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Aprobado de los simulacros realizados en el ejercicio anterior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. . . . . . . . . . . . . . . . . . . . . . . . . . . . . . . . . .</w:t>
            </w:r>
          </w:p>
        </w:tc>
        <w:tc>
          <w:tcPr>
            <w:tcW w:w="710" w:type="dxa"/>
          </w:tcPr>
          <w:p w14:paraId="1FD3BECA" w14:textId="635F4C24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61BE781B" w14:textId="77777777" w:rsidTr="00D959CB">
        <w:tc>
          <w:tcPr>
            <w:tcW w:w="718" w:type="dxa"/>
          </w:tcPr>
          <w:p w14:paraId="71787D8B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II.2</w:t>
            </w:r>
          </w:p>
        </w:tc>
        <w:tc>
          <w:tcPr>
            <w:tcW w:w="7966" w:type="dxa"/>
          </w:tcPr>
          <w:p w14:paraId="3675274C" w14:textId="2879D5E9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Directorios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4771545E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302A108B" w14:textId="77777777" w:rsidTr="00D959CB">
        <w:tc>
          <w:tcPr>
            <w:tcW w:w="718" w:type="dxa"/>
          </w:tcPr>
          <w:p w14:paraId="63129B78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II.2.1</w:t>
            </w:r>
          </w:p>
        </w:tc>
        <w:tc>
          <w:tcPr>
            <w:tcW w:w="7966" w:type="dxa"/>
          </w:tcPr>
          <w:p w14:paraId="5BE32781" w14:textId="65100902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</w:pPr>
            <w:hyperlink w:anchor="II21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Directorio interno (UIPC)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346F62B2" w14:textId="59F8E7BB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4A998D6B" w14:textId="77777777" w:rsidTr="00D959CB">
        <w:tc>
          <w:tcPr>
            <w:tcW w:w="718" w:type="dxa"/>
          </w:tcPr>
          <w:p w14:paraId="58C98215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II.2.2</w:t>
            </w:r>
          </w:p>
        </w:tc>
        <w:tc>
          <w:tcPr>
            <w:tcW w:w="7966" w:type="dxa"/>
          </w:tcPr>
          <w:p w14:paraId="45903473" w14:textId="333688DD" w:rsidR="00D959CB" w:rsidRPr="00D959CB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</w:pPr>
            <w:hyperlink w:anchor="II22" w:history="1">
              <w:r w:rsidR="00D959CB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Directorio externo (cuerpos de emergencia)</w:t>
              </w:r>
            </w:hyperlink>
            <w:r w:rsidR="00D959CB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959CB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4838EAEE" w14:textId="3CDEC4EE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6F2E8226" w14:textId="77777777" w:rsidTr="00D959CB">
        <w:tc>
          <w:tcPr>
            <w:tcW w:w="718" w:type="dxa"/>
          </w:tcPr>
          <w:p w14:paraId="442159E5" w14:textId="4EA95A50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966" w:type="dxa"/>
          </w:tcPr>
          <w:p w14:paraId="4E827B3C" w14:textId="181FBC5B" w:rsidR="00D959CB" w:rsidRPr="005F484E" w:rsidRDefault="00000000" w:rsidP="00D959C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</w:pPr>
            <w:hyperlink w:anchor="II52" w:history="1">
              <w:r w:rsidR="00D959CB" w:rsidRPr="005F484E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Aforo de personas</w:t>
              </w:r>
            </w:hyperlink>
            <w:r w:rsidR="00D959CB" w:rsidRPr="005F484E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</w:t>
            </w:r>
            <w:r w:rsidR="00D959CB" w:rsidRPr="005F484E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</w:t>
            </w:r>
          </w:p>
        </w:tc>
        <w:tc>
          <w:tcPr>
            <w:tcW w:w="710" w:type="dxa"/>
          </w:tcPr>
          <w:p w14:paraId="7EBE8CDA" w14:textId="4935A9B0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285C2DCD" w14:textId="77777777" w:rsidTr="00D959CB">
        <w:tc>
          <w:tcPr>
            <w:tcW w:w="718" w:type="dxa"/>
          </w:tcPr>
          <w:p w14:paraId="500A293A" w14:textId="14729406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966" w:type="dxa"/>
          </w:tcPr>
          <w:p w14:paraId="30DC7CFC" w14:textId="4B7FEE06" w:rsidR="00DF1E79" w:rsidRPr="00D959CB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4"/>
                <w:szCs w:val="24"/>
                <w:lang w:eastAsia="es-MX"/>
              </w:rPr>
            </w:pPr>
            <w:hyperlink w:anchor="II10" w:history="1">
              <w:r w:rsidR="00DF1E79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Programa de mantenimiento</w:t>
              </w:r>
            </w:hyperlink>
            <w:r w:rsidR="00DF1E79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 . . . . . . . . . . 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15B3A8B7" w14:textId="2ABBACDD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1DC8FF5F" w14:textId="77777777" w:rsidTr="00D959CB">
        <w:tc>
          <w:tcPr>
            <w:tcW w:w="718" w:type="dxa"/>
          </w:tcPr>
          <w:p w14:paraId="7355E996" w14:textId="5E4F6A90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966" w:type="dxa"/>
            <w:vAlign w:val="center"/>
          </w:tcPr>
          <w:p w14:paraId="41EF10B6" w14:textId="7441C5AD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1" w:history="1">
              <w:r w:rsidR="003C2DA4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Electricidad</w:t>
              </w:r>
            </w:hyperlink>
            <w:r w:rsidR="003C2DA4" w:rsidRPr="00DA0E8C">
              <w:rPr>
                <w:rFonts w:ascii="Arial Narrow" w:eastAsia="Calibri" w:hAnsi="Arial Narrow" w:cs="Comic Sans MS"/>
                <w:color w:val="0000FF"/>
                <w:sz w:val="20"/>
                <w:szCs w:val="20"/>
                <w:u w:val="single"/>
                <w:lang w:eastAsia="es-ES"/>
              </w:rPr>
              <w:t xml:space="preserve"> estatica en los centros de trabajo-condiciones de seguridad…</w:t>
            </w:r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 . . . . . . . . . . . . . . . . . . . . . . . . . . </w:t>
            </w:r>
          </w:p>
        </w:tc>
        <w:tc>
          <w:tcPr>
            <w:tcW w:w="710" w:type="dxa"/>
          </w:tcPr>
          <w:p w14:paraId="0B60DB48" w14:textId="7CE371A6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5597E4B8" w14:textId="77777777" w:rsidTr="00D959CB">
        <w:tc>
          <w:tcPr>
            <w:tcW w:w="718" w:type="dxa"/>
          </w:tcPr>
          <w:p w14:paraId="42F9AB6A" w14:textId="23C8495D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966" w:type="dxa"/>
          </w:tcPr>
          <w:p w14:paraId="7F31DB6B" w14:textId="46DA919D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2" w:history="1"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Peritajes y dictámenes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. . . . . . . . . . . . . . . 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36BB96E0" w14:textId="3C8BE591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7CDC5B75" w14:textId="77777777" w:rsidTr="00D959CB">
        <w:tc>
          <w:tcPr>
            <w:tcW w:w="718" w:type="dxa"/>
          </w:tcPr>
          <w:p w14:paraId="3F2E3C6A" w14:textId="566BA9BC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.1</w:t>
            </w:r>
          </w:p>
        </w:tc>
        <w:tc>
          <w:tcPr>
            <w:tcW w:w="7966" w:type="dxa"/>
          </w:tcPr>
          <w:p w14:paraId="6BD0729E" w14:textId="5CCFDD9C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21" w:history="1">
              <w:r w:rsidR="003C2DA4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Dictamen de seguridad</w:t>
              </w:r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 xml:space="preserve"> estructural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36C9F582" w14:textId="5DF2B3AE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3C2DA4" w14:paraId="5340CFED" w14:textId="77777777" w:rsidTr="00D959CB">
        <w:tc>
          <w:tcPr>
            <w:tcW w:w="718" w:type="dxa"/>
          </w:tcPr>
          <w:p w14:paraId="2CAD928A" w14:textId="7969CBA5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.2</w:t>
            </w:r>
          </w:p>
        </w:tc>
        <w:tc>
          <w:tcPr>
            <w:tcW w:w="7966" w:type="dxa"/>
            <w:vAlign w:val="center"/>
          </w:tcPr>
          <w:p w14:paraId="19DB7580" w14:textId="1EEE9ADB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</w:pPr>
            <w:hyperlink w:anchor="II122" w:history="1"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Dictamen técnico de la instalación de gas natural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</w:t>
            </w:r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</w:t>
            </w:r>
          </w:p>
        </w:tc>
        <w:tc>
          <w:tcPr>
            <w:tcW w:w="710" w:type="dxa"/>
          </w:tcPr>
          <w:p w14:paraId="13378047" w14:textId="42E40968" w:rsidR="00DF1E79" w:rsidRPr="003C2DA4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DF1E79" w:rsidRPr="003C2DA4" w14:paraId="28713EBE" w14:textId="77777777" w:rsidTr="00D959CB">
        <w:tc>
          <w:tcPr>
            <w:tcW w:w="718" w:type="dxa"/>
          </w:tcPr>
          <w:p w14:paraId="78759069" w14:textId="6A7C50CB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.3</w:t>
            </w:r>
          </w:p>
        </w:tc>
        <w:tc>
          <w:tcPr>
            <w:tcW w:w="7966" w:type="dxa"/>
          </w:tcPr>
          <w:p w14:paraId="5131F9C4" w14:textId="187D2AF9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</w:pPr>
            <w:hyperlink w:anchor="II123" w:history="1"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Dictamen de la instalación de gas LP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 . . . . . . . . . . . . . . . . . . . . . . . . . . . . . . . . . . . . . . . . . . . . . . . . . . . . . . .</w:t>
            </w:r>
          </w:p>
        </w:tc>
        <w:tc>
          <w:tcPr>
            <w:tcW w:w="710" w:type="dxa"/>
          </w:tcPr>
          <w:p w14:paraId="0547A428" w14:textId="4149A389" w:rsidR="00DF1E79" w:rsidRPr="003C2DA4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DF1E79" w:rsidRPr="003C2DA4" w14:paraId="2647A98A" w14:textId="77777777" w:rsidTr="00D959CB">
        <w:tc>
          <w:tcPr>
            <w:tcW w:w="718" w:type="dxa"/>
          </w:tcPr>
          <w:p w14:paraId="1B80B8F2" w14:textId="74D7A2C9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.4</w:t>
            </w:r>
          </w:p>
        </w:tc>
        <w:tc>
          <w:tcPr>
            <w:tcW w:w="7966" w:type="dxa"/>
            <w:vAlign w:val="center"/>
          </w:tcPr>
          <w:p w14:paraId="3443DF0D" w14:textId="14E64616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24" w:history="1"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Dictamen técnico de la instalación de gas LP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</w:t>
            </w:r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2AD0C5F9" w14:textId="4113A6EC" w:rsidR="00DF1E79" w:rsidRPr="003C2DA4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DF1E79" w:rsidRPr="003C2DA4" w14:paraId="49D8695E" w14:textId="77777777" w:rsidTr="00D959CB">
        <w:tc>
          <w:tcPr>
            <w:tcW w:w="718" w:type="dxa"/>
          </w:tcPr>
          <w:p w14:paraId="263FE2EF" w14:textId="6F7D15F5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.5</w:t>
            </w:r>
          </w:p>
        </w:tc>
        <w:tc>
          <w:tcPr>
            <w:tcW w:w="7966" w:type="dxa"/>
            <w:vAlign w:val="center"/>
          </w:tcPr>
          <w:p w14:paraId="7BF1AF75" w14:textId="7520BC4E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25" w:history="1"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Dictamen de plantas de almacenamiento de gas LP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</w:t>
            </w:r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</w:t>
            </w:r>
          </w:p>
        </w:tc>
        <w:tc>
          <w:tcPr>
            <w:tcW w:w="710" w:type="dxa"/>
          </w:tcPr>
          <w:p w14:paraId="01E50408" w14:textId="29F771A5" w:rsidR="00DF1E79" w:rsidRPr="003C2DA4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DF1E79" w:rsidRPr="003C2DA4" w14:paraId="0FACC4F1" w14:textId="77777777" w:rsidTr="00D959CB">
        <w:tc>
          <w:tcPr>
            <w:tcW w:w="718" w:type="dxa"/>
          </w:tcPr>
          <w:p w14:paraId="0E4F196A" w14:textId="3D9B02A8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.6</w:t>
            </w:r>
          </w:p>
        </w:tc>
        <w:tc>
          <w:tcPr>
            <w:tcW w:w="7966" w:type="dxa"/>
          </w:tcPr>
          <w:p w14:paraId="0B8EAEF5" w14:textId="6B0360AD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26" w:history="1"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Dictamen de las instalaciones eléctricas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7BDAB05C" w14:textId="14CF8C7A" w:rsidR="00DF1E79" w:rsidRPr="003C2DA4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DF1E79" w:rsidRPr="003C2DA4" w14:paraId="5E84A330" w14:textId="77777777" w:rsidTr="00D959CB">
        <w:tc>
          <w:tcPr>
            <w:tcW w:w="718" w:type="dxa"/>
          </w:tcPr>
          <w:p w14:paraId="720C0D6A" w14:textId="7DABE27C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.7</w:t>
            </w:r>
          </w:p>
        </w:tc>
        <w:tc>
          <w:tcPr>
            <w:tcW w:w="7966" w:type="dxa"/>
            <w:vAlign w:val="center"/>
          </w:tcPr>
          <w:p w14:paraId="536BA0BB" w14:textId="270E5DE4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color w:val="0000FF"/>
                <w:sz w:val="24"/>
                <w:szCs w:val="24"/>
                <w:u w:val="single"/>
                <w:lang w:eastAsia="es-ES"/>
              </w:rPr>
            </w:pPr>
            <w:hyperlink w:anchor="II127" w:history="1">
              <w:r w:rsidR="00DF1E79" w:rsidRPr="00DA0E8C">
                <w:rPr>
                  <w:rFonts w:ascii="Arial Narrow" w:eastAsia="Calibri" w:hAnsi="Arial Narrow" w:cs="Calibri"/>
                  <w:color w:val="0000FF"/>
                  <w:sz w:val="20"/>
                  <w:szCs w:val="20"/>
                  <w:u w:val="single"/>
                  <w:lang w:eastAsia="es-ES"/>
                </w:rPr>
                <w:t>Dictamen del diseño, operación, mantenimiento de estaciones de servicio</w:t>
              </w:r>
            </w:hyperlink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 . . . . . . . . . . . . . </w:t>
            </w:r>
            <w:r w:rsidR="003C2DA4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………………..</w:t>
            </w:r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 . </w:t>
            </w:r>
          </w:p>
        </w:tc>
        <w:tc>
          <w:tcPr>
            <w:tcW w:w="710" w:type="dxa"/>
          </w:tcPr>
          <w:p w14:paraId="6301FE46" w14:textId="794CED5F" w:rsidR="00DF1E79" w:rsidRPr="003C2DA4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DF1E79" w:rsidRPr="00D959CB" w14:paraId="74A1ED2D" w14:textId="77777777" w:rsidTr="00D959CB">
        <w:tc>
          <w:tcPr>
            <w:tcW w:w="718" w:type="dxa"/>
          </w:tcPr>
          <w:p w14:paraId="21754786" w14:textId="61F403DE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lastRenderedPageBreak/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6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.8</w:t>
            </w:r>
          </w:p>
        </w:tc>
        <w:tc>
          <w:tcPr>
            <w:tcW w:w="7966" w:type="dxa"/>
            <w:vAlign w:val="center"/>
          </w:tcPr>
          <w:p w14:paraId="2B45A66A" w14:textId="18583521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color w:val="0000FF"/>
                <w:sz w:val="20"/>
                <w:szCs w:val="20"/>
                <w:u w:val="single"/>
                <w:lang w:eastAsia="es-ES"/>
              </w:rPr>
            </w:pPr>
            <w:hyperlink w:anchor="II128" w:history="1">
              <w:r w:rsidR="00DF1E79" w:rsidRPr="00DA0E8C">
                <w:rPr>
                  <w:rFonts w:ascii="Arial Narrow" w:eastAsia="Calibri" w:hAnsi="Arial Narrow" w:cs="Calibri"/>
                  <w:color w:val="0000FF"/>
                  <w:sz w:val="20"/>
                  <w:szCs w:val="20"/>
                  <w:u w:val="single"/>
                  <w:lang w:eastAsia="es-ES"/>
                </w:rPr>
                <w:t>Otros dictámenes aplicables según giro del establecimiento.</w:t>
              </w:r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..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. . . . . . . . . . . . . . . . . . . . . . . . . .. . . . . . . . . . </w:t>
            </w:r>
          </w:p>
        </w:tc>
        <w:tc>
          <w:tcPr>
            <w:tcW w:w="710" w:type="dxa"/>
          </w:tcPr>
          <w:p w14:paraId="2A0DF5F8" w14:textId="77777777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3F124FBE" w14:textId="77777777" w:rsidTr="00D959CB">
        <w:tc>
          <w:tcPr>
            <w:tcW w:w="718" w:type="dxa"/>
          </w:tcPr>
          <w:p w14:paraId="0314DF7F" w14:textId="202BB21D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966" w:type="dxa"/>
          </w:tcPr>
          <w:p w14:paraId="52CEC043" w14:textId="0AFAED83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3" w:history="1"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Capacitación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</w:t>
            </w:r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60B29BDD" w14:textId="173B598A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671EFF41" w14:textId="77777777" w:rsidTr="00D959CB">
        <w:tc>
          <w:tcPr>
            <w:tcW w:w="718" w:type="dxa"/>
          </w:tcPr>
          <w:p w14:paraId="3C89F96D" w14:textId="69ADA8A9" w:rsidR="00DF1E79" w:rsidRPr="00DA0E8C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</w:t>
            </w:r>
            <w:r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.1</w:t>
            </w:r>
          </w:p>
        </w:tc>
        <w:tc>
          <w:tcPr>
            <w:tcW w:w="7966" w:type="dxa"/>
          </w:tcPr>
          <w:p w14:paraId="1432966E" w14:textId="749D3D07" w:rsidR="00DF1E79" w:rsidRPr="00DA0E8C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31" w:history="1">
              <w:r w:rsidR="00DF1E79" w:rsidRPr="00DA0E8C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Programa Anual de capacitación</w:t>
              </w:r>
            </w:hyperlink>
            <w:r w:rsidR="00DF1E79" w:rsidRPr="00DA0E8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</w:t>
            </w:r>
            <w:r w:rsidR="00DF1E79" w:rsidRPr="00DA0E8C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73C1A68A" w14:textId="5AE6B8B5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17005AC8" w14:textId="77777777" w:rsidTr="00D959CB">
        <w:tc>
          <w:tcPr>
            <w:tcW w:w="718" w:type="dxa"/>
          </w:tcPr>
          <w:p w14:paraId="2B335C06" w14:textId="4F86E60F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</w:t>
            </w: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.2</w:t>
            </w:r>
          </w:p>
        </w:tc>
        <w:tc>
          <w:tcPr>
            <w:tcW w:w="7966" w:type="dxa"/>
          </w:tcPr>
          <w:p w14:paraId="6C5E0BDF" w14:textId="2B536BB0" w:rsidR="00DF1E79" w:rsidRPr="00D959CB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32" w:history="1">
              <w:r w:rsidR="00DF1E79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Constancias de Capacitación del ejercicio anterior</w:t>
              </w:r>
            </w:hyperlink>
            <w:r w:rsidR="00DF1E79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F1E79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</w:t>
            </w:r>
          </w:p>
        </w:tc>
        <w:tc>
          <w:tcPr>
            <w:tcW w:w="710" w:type="dxa"/>
          </w:tcPr>
          <w:p w14:paraId="6EFA64F7" w14:textId="77777777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67898A0B" w14:textId="77777777" w:rsidTr="00D959CB">
        <w:tc>
          <w:tcPr>
            <w:tcW w:w="718" w:type="dxa"/>
          </w:tcPr>
          <w:p w14:paraId="03A778A9" w14:textId="645E583E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</w:t>
            </w: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.3</w:t>
            </w:r>
          </w:p>
        </w:tc>
        <w:tc>
          <w:tcPr>
            <w:tcW w:w="7966" w:type="dxa"/>
          </w:tcPr>
          <w:p w14:paraId="4ACCA23E" w14:textId="37929C2B" w:rsidR="00DF1E79" w:rsidRPr="00D959CB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33" w:history="1">
              <w:r w:rsidR="00DF1E79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Registro del capacitador ante la CEPCM</w:t>
              </w:r>
            </w:hyperlink>
            <w:r w:rsidR="00DF1E79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F1E79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2778FCDE" w14:textId="77777777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1B6482FA" w14:textId="77777777" w:rsidTr="00D959CB">
        <w:tc>
          <w:tcPr>
            <w:tcW w:w="718" w:type="dxa"/>
          </w:tcPr>
          <w:p w14:paraId="2281A715" w14:textId="03CE6F31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</w:t>
            </w: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.4</w:t>
            </w:r>
          </w:p>
        </w:tc>
        <w:tc>
          <w:tcPr>
            <w:tcW w:w="7966" w:type="dxa"/>
          </w:tcPr>
          <w:p w14:paraId="62F3975C" w14:textId="10072D00" w:rsidR="00DF1E79" w:rsidRPr="00D959CB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34" w:history="1">
              <w:r w:rsidR="00DF1E79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Evidencia fotográfica de la capacitación del ejercicio anterior</w:t>
              </w:r>
            </w:hyperlink>
            <w:r w:rsidR="00DF1E79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DF1E79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</w:t>
            </w:r>
          </w:p>
        </w:tc>
        <w:tc>
          <w:tcPr>
            <w:tcW w:w="710" w:type="dxa"/>
          </w:tcPr>
          <w:p w14:paraId="3602903F" w14:textId="77777777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307E757E" w14:textId="77777777" w:rsidTr="00D959CB">
        <w:tc>
          <w:tcPr>
            <w:tcW w:w="718" w:type="dxa"/>
          </w:tcPr>
          <w:p w14:paraId="58EAF1DB" w14:textId="6718A1CC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</w:t>
            </w:r>
            <w:r w:rsidR="0077051E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7.5</w:t>
            </w:r>
          </w:p>
        </w:tc>
        <w:tc>
          <w:tcPr>
            <w:tcW w:w="7966" w:type="dxa"/>
          </w:tcPr>
          <w:p w14:paraId="484D5372" w14:textId="5EAA3D4B" w:rsidR="00DF1E79" w:rsidRPr="00D959CB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II15" w:history="1">
              <w:r w:rsidR="00DF1E79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Programa anual de simulacros</w:t>
              </w:r>
            </w:hyperlink>
            <w:r w:rsidR="00DF1E79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</w:t>
            </w:r>
            <w:r w:rsidR="00DF1E79"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. . .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5987240A" w14:textId="6048CCB9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7F7C76F0" w14:textId="77777777" w:rsidTr="00D959CB">
        <w:tc>
          <w:tcPr>
            <w:tcW w:w="718" w:type="dxa"/>
          </w:tcPr>
          <w:p w14:paraId="2702C57D" w14:textId="77777777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  <w:tc>
          <w:tcPr>
            <w:tcW w:w="7966" w:type="dxa"/>
          </w:tcPr>
          <w:p w14:paraId="305F1072" w14:textId="77777777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</w:tcPr>
          <w:p w14:paraId="4A06BC8E" w14:textId="77777777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1921C171" w14:textId="77777777" w:rsidTr="00D959CB">
        <w:tc>
          <w:tcPr>
            <w:tcW w:w="718" w:type="dxa"/>
          </w:tcPr>
          <w:p w14:paraId="64EBCFD8" w14:textId="77777777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</w:t>
            </w:r>
          </w:p>
        </w:tc>
        <w:tc>
          <w:tcPr>
            <w:tcW w:w="7966" w:type="dxa"/>
          </w:tcPr>
          <w:p w14:paraId="459178A5" w14:textId="5D33A3E6" w:rsidR="00DF1E79" w:rsidRPr="00D959CB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VII" w:history="1">
              <w:r w:rsidR="00DF1E79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Anexos</w:t>
              </w:r>
            </w:hyperlink>
            <w:r w:rsidR="00DF1E79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. . . . . . . . . . . . . . . . . . .. . . . . . . . . . . . . . . . . . . . . . . . .. . . . . . . . . . . . . . . . . . . . . . . . . . . . . . . . . . . . </w:t>
            </w:r>
          </w:p>
        </w:tc>
        <w:tc>
          <w:tcPr>
            <w:tcW w:w="710" w:type="dxa"/>
          </w:tcPr>
          <w:p w14:paraId="78CE3059" w14:textId="63E2AE4B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F1E79" w:rsidRPr="00D959CB" w14:paraId="69FB9EA8" w14:textId="77777777" w:rsidTr="00D959CB">
        <w:tc>
          <w:tcPr>
            <w:tcW w:w="718" w:type="dxa"/>
          </w:tcPr>
          <w:p w14:paraId="3F06D050" w14:textId="77777777" w:rsidR="00DF1E79" w:rsidRPr="00D959CB" w:rsidRDefault="00DF1E79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VIII</w:t>
            </w:r>
          </w:p>
        </w:tc>
        <w:tc>
          <w:tcPr>
            <w:tcW w:w="7966" w:type="dxa"/>
          </w:tcPr>
          <w:p w14:paraId="037252C0" w14:textId="6E42392F" w:rsidR="00DF1E79" w:rsidRPr="00D959CB" w:rsidRDefault="00000000" w:rsidP="00DF1E79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hyperlink w:anchor="VIII" w:history="1">
              <w:r w:rsidR="00DF1E79" w:rsidRPr="00D959CB">
                <w:rPr>
                  <w:rFonts w:ascii="Arial Narrow" w:eastAsia="Calibri" w:hAnsi="Arial Narrow" w:cs="Comic Sans MS"/>
                  <w:color w:val="0000FF"/>
                  <w:sz w:val="20"/>
                  <w:szCs w:val="20"/>
                  <w:u w:val="single"/>
                  <w:lang w:eastAsia="es-ES"/>
                </w:rPr>
                <w:t>Conclusiones y Recomendaciones</w:t>
              </w:r>
            </w:hyperlink>
            <w:r w:rsidR="00DF1E79" w:rsidRPr="00D959C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. . . . . . . . . . . . . . . . . . . . . . . . . . . . . . . . . . . . . . . . . . . . . . . . . . . . . . . . . </w:t>
            </w:r>
          </w:p>
        </w:tc>
        <w:tc>
          <w:tcPr>
            <w:tcW w:w="710" w:type="dxa"/>
          </w:tcPr>
          <w:p w14:paraId="53DD4061" w14:textId="0A457254" w:rsidR="00DF1E79" w:rsidRPr="00D959CB" w:rsidRDefault="00DF1E79" w:rsidP="00DF1E79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</w:tbl>
    <w:p w14:paraId="5FAAE6B1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A60F662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34D8DE86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7EDD9B1C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1694789C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58E3C0D4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34695BC9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48F2EE88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2AB5C04F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61166EE3" w14:textId="3D9EC99D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00" w:themeColor="text1"/>
          <w:sz w:val="24"/>
          <w:szCs w:val="24"/>
          <w:lang w:eastAsia="es-ES"/>
        </w:rPr>
      </w:pPr>
      <w:r w:rsidRPr="00D959CB">
        <w:rPr>
          <w:rFonts w:ascii="Arial Narrow" w:eastAsia="Calibri" w:hAnsi="Arial Narrow" w:cs="Comic Sans MS"/>
          <w:b/>
          <w:bCs/>
          <w:color w:val="000000" w:themeColor="text1"/>
          <w:sz w:val="24"/>
          <w:szCs w:val="24"/>
          <w:lang w:eastAsia="es-ES"/>
        </w:rPr>
        <w:t>NOTA:</w:t>
      </w:r>
      <w:r w:rsidRPr="00D959CB">
        <w:rPr>
          <w:rFonts w:ascii="Arial Narrow" w:eastAsia="Calibri" w:hAnsi="Arial Narrow" w:cs="Comic Sans MS"/>
          <w:color w:val="000000" w:themeColor="text1"/>
          <w:sz w:val="24"/>
          <w:szCs w:val="24"/>
          <w:lang w:eastAsia="es-ES"/>
        </w:rPr>
        <w:t xml:space="preserve"> La actualización de PIPC aplica únicamente para establecimientos que no presentan variación alguna en la determinación de riesgos y procedimientos de emergencia señalados en el PIPC 202</w:t>
      </w:r>
      <w:r w:rsidR="00C64AC6">
        <w:rPr>
          <w:rFonts w:ascii="Arial Narrow" w:eastAsia="Calibri" w:hAnsi="Arial Narrow" w:cs="Comic Sans MS"/>
          <w:color w:val="000000" w:themeColor="text1"/>
          <w:sz w:val="24"/>
          <w:szCs w:val="24"/>
          <w:lang w:eastAsia="es-ES"/>
        </w:rPr>
        <w:t>3</w:t>
      </w:r>
      <w:r w:rsidRPr="00D959CB">
        <w:rPr>
          <w:rFonts w:ascii="Arial Narrow" w:eastAsia="Calibri" w:hAnsi="Arial Narrow" w:cs="Comic Sans MS"/>
          <w:color w:val="000000" w:themeColor="text1"/>
          <w:sz w:val="24"/>
          <w:szCs w:val="24"/>
          <w:lang w:eastAsia="es-ES"/>
        </w:rPr>
        <w:t xml:space="preserve"> y, además, cuentan con APROBADO 202</w:t>
      </w:r>
      <w:r w:rsidR="00C64AC6">
        <w:rPr>
          <w:rFonts w:ascii="Arial Narrow" w:eastAsia="Calibri" w:hAnsi="Arial Narrow" w:cs="Comic Sans MS"/>
          <w:color w:val="000000" w:themeColor="text1"/>
          <w:sz w:val="24"/>
          <w:szCs w:val="24"/>
          <w:lang w:eastAsia="es-ES"/>
        </w:rPr>
        <w:t>3</w:t>
      </w:r>
      <w:r w:rsidRPr="00D959CB">
        <w:rPr>
          <w:rFonts w:ascii="Arial Narrow" w:eastAsia="Calibri" w:hAnsi="Arial Narrow" w:cs="Comic Sans MS"/>
          <w:color w:val="000000" w:themeColor="text1"/>
          <w:sz w:val="24"/>
          <w:szCs w:val="24"/>
          <w:lang w:eastAsia="es-ES"/>
        </w:rPr>
        <w:t xml:space="preserve"> emitido por la CEPCM. </w:t>
      </w:r>
    </w:p>
    <w:p w14:paraId="199F5591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10A25E5D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400AE296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7CA3754C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25D7D886" w14:textId="77777777" w:rsid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6E015336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58DBB81B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39FAC8EE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0F83ECB4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03D5FF7D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60F3E61C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44F7B85F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4914354F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749408AA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75AEC9DB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2EC3909B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5A07C2BA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2E9A9EB4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7FBDB731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5A93AA7D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21B4FAAB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4633C067" w14:textId="77777777" w:rsidR="00C64AC6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3BF96A9D" w14:textId="77777777" w:rsidR="00C64AC6" w:rsidRPr="00D959CB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649A6684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125BCDFE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66FA3C4C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28E82433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0000FF"/>
          <w:lang w:eastAsia="es-ES"/>
        </w:rPr>
      </w:pPr>
    </w:p>
    <w:p w14:paraId="4A88F651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color w:val="2F5496" w:themeColor="accent1" w:themeShade="BF"/>
          <w:sz w:val="24"/>
          <w:szCs w:val="24"/>
          <w:lang w:eastAsia="es-ES"/>
        </w:rPr>
      </w:pPr>
      <w:bookmarkStart w:id="2" w:name="I1"/>
      <w:bookmarkEnd w:id="0"/>
      <w:bookmarkEnd w:id="2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lastRenderedPageBreak/>
        <w:t xml:space="preserve">I.1 Presentación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035E5666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52539C8" w14:textId="77777777" w:rsidR="00D959CB" w:rsidRPr="00D959CB" w:rsidRDefault="00D959CB" w:rsidP="00D959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Rounded MT Bold"/>
          <w:lang w:eastAsia="es-MX"/>
        </w:rPr>
      </w:pPr>
      <w:r w:rsidRPr="00D959CB">
        <w:rPr>
          <w:rFonts w:ascii="Arial Narrow" w:eastAsia="Calibri" w:hAnsi="Arial Narrow" w:cs="Arial Rounded MT Bold"/>
          <w:lang w:eastAsia="es-MX"/>
        </w:rPr>
        <w:t>Exponer las principales ideas relacionadas con el PIPC: objetivos, a que tipo de instalación es aplicable, reseña del establecimiento, antecedentes de emergencias, etc. (máximo una página).</w:t>
      </w:r>
    </w:p>
    <w:p w14:paraId="10268660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0FDC6C0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E74B5" w:themeColor="accent5" w:themeShade="BF"/>
          <w:szCs w:val="24"/>
          <w:lang w:eastAsia="es-ES"/>
        </w:rPr>
      </w:pPr>
    </w:p>
    <w:p w14:paraId="12BE7E3B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3" w:name="I2"/>
      <w:bookmarkEnd w:id="3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I.2 Datos generales de la empresa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30FD660A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tbl>
      <w:tblPr>
        <w:tblW w:w="9459" w:type="dxa"/>
        <w:tblInd w:w="5" w:type="dxa"/>
        <w:tblCellMar>
          <w:top w:w="54" w:type="dxa"/>
          <w:right w:w="50" w:type="dxa"/>
        </w:tblCellMar>
        <w:tblLook w:val="04A0" w:firstRow="1" w:lastRow="0" w:firstColumn="1" w:lastColumn="0" w:noHBand="0" w:noVBand="1"/>
      </w:tblPr>
      <w:tblGrid>
        <w:gridCol w:w="3764"/>
        <w:gridCol w:w="1844"/>
        <w:gridCol w:w="1003"/>
        <w:gridCol w:w="2848"/>
      </w:tblGrid>
      <w:tr w:rsidR="00D959CB" w:rsidRPr="00D959CB" w14:paraId="70713154" w14:textId="77777777" w:rsidTr="007530C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4067DA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 NRPC: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DCBDFC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1038CA6E" w14:textId="77777777" w:rsidTr="007530C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59FA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I.2.1 Nombre o razón social: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AC68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125C4408" w14:textId="77777777" w:rsidTr="007530C6">
        <w:trPr>
          <w:trHeight w:val="278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9DB9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>I.2.2 Nombre comercial: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B227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281E56D5" w14:textId="77777777" w:rsidTr="007530C6">
        <w:trPr>
          <w:trHeight w:val="278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3C8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I.2.3 Giro o actividad: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E76F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0FFFC338" w14:textId="77777777" w:rsidTr="007530C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E420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>I.2.4 Domicilio: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62B0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69EB58B0" w14:textId="77777777" w:rsidTr="007530C6">
        <w:trPr>
          <w:trHeight w:val="19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078B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I.2.5 Teléfonos (local, móvil): 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5548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XXX-XXXXXXX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99AE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XXX-XXXXXXX</w:t>
            </w:r>
          </w:p>
        </w:tc>
      </w:tr>
      <w:tr w:rsidR="00D959CB" w:rsidRPr="00D959CB" w14:paraId="158AFDEE" w14:textId="77777777" w:rsidTr="007530C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45C9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>I.2.6 Contacto en caso de emergencia: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EE6F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7916FDFE" w14:textId="77777777" w:rsidTr="007530C6">
        <w:trPr>
          <w:trHeight w:val="281"/>
        </w:trPr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52A1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I.2.7 Total de personal: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A2AE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Administrativo 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F641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X</w:t>
            </w:r>
          </w:p>
        </w:tc>
      </w:tr>
      <w:tr w:rsidR="00D959CB" w:rsidRPr="00D959CB" w14:paraId="74F45D77" w14:textId="77777777" w:rsidTr="007530C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1AE613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107C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Operativo 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5DFB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X</w:t>
            </w:r>
          </w:p>
        </w:tc>
      </w:tr>
      <w:tr w:rsidR="00D959CB" w:rsidRPr="00D959CB" w14:paraId="10700781" w14:textId="77777777" w:rsidTr="007530C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A506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CEB1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Flotante 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2B47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X</w:t>
            </w:r>
          </w:p>
        </w:tc>
      </w:tr>
      <w:tr w:rsidR="00D959CB" w:rsidRPr="00D959CB" w14:paraId="4E320195" w14:textId="77777777" w:rsidTr="007530C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A8FF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I.2.8 Aforo máximo: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FCE8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XX considerando al personal administrativo, operativo y flotante </w:t>
            </w:r>
          </w:p>
        </w:tc>
      </w:tr>
      <w:tr w:rsidR="00D959CB" w:rsidRPr="00D959CB" w14:paraId="4157C882" w14:textId="77777777" w:rsidTr="007530C6">
        <w:trPr>
          <w:trHeight w:val="278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9EE5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I.2.9 Horarios de funcionamiento: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BB5D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De X hrs a X horas de Lunes a Viernes y Sábados de X hrs a X hrs</w:t>
            </w:r>
          </w:p>
        </w:tc>
      </w:tr>
      <w:tr w:rsidR="00D959CB" w:rsidRPr="00D959CB" w14:paraId="0C3341B7" w14:textId="77777777" w:rsidTr="007530C6">
        <w:trPr>
          <w:trHeight w:val="20"/>
        </w:trPr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0861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I.2.10 Turnos laborales: 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5352" w14:textId="6AB420A0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Turno 1 de </w:t>
            </w:r>
            <w:r w:rsidR="00C30009">
              <w:rPr>
                <w:rFonts w:ascii="Arial Narrow" w:eastAsia="Calibri" w:hAnsi="Arial Narrow" w:cs="Calibri"/>
                <w:lang w:eastAsia="es-ES"/>
              </w:rPr>
              <w:t>XX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>:</w:t>
            </w:r>
            <w:r w:rsidR="00C30009">
              <w:rPr>
                <w:rFonts w:ascii="Arial Narrow" w:eastAsia="Calibri" w:hAnsi="Arial Narrow" w:cs="Calibri"/>
                <w:lang w:eastAsia="es-ES"/>
              </w:rPr>
              <w:t>XX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 a </w:t>
            </w:r>
            <w:r w:rsidR="00C30009">
              <w:rPr>
                <w:rFonts w:ascii="Arial Narrow" w:eastAsia="Calibri" w:hAnsi="Arial Narrow" w:cs="Calibri"/>
                <w:lang w:eastAsia="es-ES"/>
              </w:rPr>
              <w:t>XX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>:</w:t>
            </w:r>
            <w:r w:rsidR="00C30009">
              <w:rPr>
                <w:rFonts w:ascii="Arial Narrow" w:eastAsia="Calibri" w:hAnsi="Arial Narrow" w:cs="Calibri"/>
                <w:lang w:eastAsia="es-ES"/>
              </w:rPr>
              <w:t>XX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 hrs de Lunes a Sábado</w:t>
            </w:r>
          </w:p>
        </w:tc>
      </w:tr>
      <w:tr w:rsidR="00D959CB" w:rsidRPr="00D959CB" w14:paraId="2BB5309E" w14:textId="77777777" w:rsidTr="007530C6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CC38D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6C94B" w14:textId="7EA37F28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Turno 2 de </w:t>
            </w:r>
            <w:r w:rsidR="00C30009">
              <w:rPr>
                <w:rFonts w:ascii="Arial Narrow" w:eastAsia="Calibri" w:hAnsi="Arial Narrow" w:cs="Calibri"/>
                <w:lang w:eastAsia="es-ES"/>
              </w:rPr>
              <w:t>XX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>:</w:t>
            </w:r>
            <w:r w:rsidR="00C30009">
              <w:rPr>
                <w:rFonts w:ascii="Arial Narrow" w:eastAsia="Calibri" w:hAnsi="Arial Narrow" w:cs="Calibri"/>
                <w:lang w:eastAsia="es-ES"/>
              </w:rPr>
              <w:t>XX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 a </w:t>
            </w:r>
            <w:r w:rsidR="00C30009">
              <w:rPr>
                <w:rFonts w:ascii="Arial Narrow" w:eastAsia="Calibri" w:hAnsi="Arial Narrow" w:cs="Calibri"/>
                <w:lang w:eastAsia="es-ES"/>
              </w:rPr>
              <w:t>XX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>:</w:t>
            </w:r>
            <w:r w:rsidR="00C30009">
              <w:rPr>
                <w:rFonts w:ascii="Arial Narrow" w:eastAsia="Calibri" w:hAnsi="Arial Narrow" w:cs="Calibri"/>
                <w:lang w:eastAsia="es-ES"/>
              </w:rPr>
              <w:t>XX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 hrs de Lunes a Sábado</w:t>
            </w:r>
          </w:p>
        </w:tc>
      </w:tr>
      <w:tr w:rsidR="00D959CB" w:rsidRPr="00D959CB" w14:paraId="6477CF96" w14:textId="77777777" w:rsidTr="007530C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E63A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I.2.11 Correo electrónico oficial: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2E30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72F850B6" w14:textId="77777777" w:rsidTr="007530C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99C3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I.2.12 Responsable de la UIPC: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B9BC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6935AA87" w14:textId="77777777" w:rsidTr="007530C6">
        <w:trPr>
          <w:trHeight w:val="4103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5A37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>I.2.13 Nombre y firma del presentante legal bajo protesta de decir verdad: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D2D0" w14:textId="77777777" w:rsidR="00D959CB" w:rsidRPr="00D959CB" w:rsidRDefault="00D959CB" w:rsidP="00D959CB">
            <w:pPr>
              <w:spacing w:after="0" w:line="240" w:lineRule="auto"/>
              <w:ind w:right="58"/>
              <w:jc w:val="both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Por este medio, el que suscribe, representante/apoderado legal de esta empresa </w:t>
            </w:r>
            <w:r w:rsidRPr="00D959CB">
              <w:rPr>
                <w:rFonts w:ascii="Arial Narrow" w:eastAsia="Calibri" w:hAnsi="Arial Narrow" w:cs="Calibri"/>
                <w:b/>
                <w:bCs/>
                <w:lang w:eastAsia="es-ES"/>
              </w:rPr>
              <w:t>hago constar bajo protesta de decir la verdad que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>la información descrita y anexa en este documento es auténtica</w:t>
            </w: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 y desarrollada con base en los lineamientos para la elaboración de programas de protección civil establecidos y expedidos por la Coordinación Estatal de Protección Civil Morelos.</w:t>
            </w:r>
          </w:p>
          <w:p w14:paraId="09363F72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</w:p>
          <w:p w14:paraId="012CAFA4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</w:p>
          <w:p w14:paraId="2A5AD509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  <w:p w14:paraId="79AB856C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  <w:p w14:paraId="442A6CB1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  <w:p w14:paraId="2A98AC7A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  <w:p w14:paraId="3E1D868F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________________________</w:t>
            </w:r>
          </w:p>
          <w:p w14:paraId="0DBFE54F" w14:textId="77777777" w:rsidR="00D959CB" w:rsidRPr="00D959CB" w:rsidRDefault="00D959CB" w:rsidP="00D959CB">
            <w:pPr>
              <w:spacing w:after="0" w:line="240" w:lineRule="auto"/>
              <w:ind w:left="811" w:right="800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Nombre Completo y Firma</w:t>
            </w:r>
          </w:p>
          <w:p w14:paraId="15CCB482" w14:textId="77777777" w:rsidR="00D959CB" w:rsidRPr="00D959CB" w:rsidRDefault="00D959CB" w:rsidP="00D959CB">
            <w:pPr>
              <w:spacing w:after="0" w:line="240" w:lineRule="auto"/>
              <w:ind w:left="811" w:right="800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Representante Legal </w:t>
            </w:r>
          </w:p>
        </w:tc>
      </w:tr>
    </w:tbl>
    <w:p w14:paraId="4ADBEBF0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71F7296E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31FD5999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5F630724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4" w:name="I214"/>
      <w:bookmarkEnd w:id="4"/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lastRenderedPageBreak/>
        <w:t xml:space="preserve">I.2.14 Identificación oficial del representante legal </w:t>
      </w:r>
      <w:hyperlink w:anchor="Indice" w:tooltip="REGRESAR AL INDICE" w:history="1">
        <w:r w:rsidRPr="004438DA">
          <w:rPr>
            <w:rFonts w:ascii="Arial Narrow" w:eastAsia="Calibri" w:hAnsi="Arial Narrow" w:cs="Comic Sans MS"/>
            <w:b/>
            <w:color w:val="2F5496" w:themeColor="accent1" w:themeShade="BF"/>
            <w:szCs w:val="24"/>
            <w:u w:val="single"/>
            <w:lang w:eastAsia="es-ES"/>
          </w:rPr>
          <w:t>⌂</w:t>
        </w:r>
      </w:hyperlink>
    </w:p>
    <w:p w14:paraId="7515D1A2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611820B8" w14:textId="32D06B2E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  <w:r w:rsidRPr="00D959CB">
        <w:rPr>
          <w:rFonts w:ascii="Arial Narrow" w:eastAsia="Calibri" w:hAnsi="Arial Narrow" w:cs="Comic Sans MS"/>
          <w:lang w:eastAsia="es-ES"/>
        </w:rPr>
        <w:t>Imagen o escáner legible de la identificación INE, Cédula Profesional o Pasaporte a color</w:t>
      </w:r>
      <w:r w:rsidR="00481F17">
        <w:rPr>
          <w:rFonts w:ascii="Arial Narrow" w:eastAsia="Calibri" w:hAnsi="Arial Narrow" w:cs="Comic Sans MS"/>
          <w:lang w:eastAsia="es-ES"/>
        </w:rPr>
        <w:t xml:space="preserve">. </w:t>
      </w:r>
    </w:p>
    <w:p w14:paraId="75AC3032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7084" w:type="dxa"/>
        <w:tblInd w:w="1442" w:type="dxa"/>
        <w:tblCellMar>
          <w:top w:w="54" w:type="dxa"/>
          <w:left w:w="160" w:type="dxa"/>
          <w:right w:w="182" w:type="dxa"/>
        </w:tblCellMar>
        <w:tblLook w:val="04A0" w:firstRow="1" w:lastRow="0" w:firstColumn="1" w:lastColumn="0" w:noHBand="0" w:noVBand="1"/>
      </w:tblPr>
      <w:tblGrid>
        <w:gridCol w:w="626"/>
        <w:gridCol w:w="626"/>
        <w:gridCol w:w="5832"/>
      </w:tblGrid>
      <w:tr w:rsidR="00D959CB" w:rsidRPr="00D959CB" w14:paraId="0613D77A" w14:textId="77777777" w:rsidTr="007530C6">
        <w:trPr>
          <w:cantSplit/>
          <w:trHeight w:val="2949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14:paraId="69C1E9F2" w14:textId="77777777" w:rsidR="00D959CB" w:rsidRPr="00D959CB" w:rsidRDefault="00D959CB" w:rsidP="00D959CB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Identificación Oficial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38C573" w14:textId="77777777" w:rsidR="00D959CB" w:rsidRPr="00D959CB" w:rsidRDefault="00D959CB" w:rsidP="00D959CB">
            <w:pPr>
              <w:spacing w:after="0" w:line="240" w:lineRule="auto"/>
              <w:ind w:left="2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Anverso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B32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4FCAE2A7" w14:textId="77777777" w:rsidTr="007530C6">
        <w:trPr>
          <w:cantSplit/>
          <w:trHeight w:val="3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3E18AB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453E8C" w14:textId="77777777" w:rsidR="00D959CB" w:rsidRPr="00D959CB" w:rsidRDefault="00D959CB" w:rsidP="00D959CB">
            <w:pPr>
              <w:spacing w:after="0" w:line="240" w:lineRule="auto"/>
              <w:ind w:left="2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Reverso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64F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</w:tbl>
    <w:p w14:paraId="3566078C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63C4866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1B22FEB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BE5336B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5" w:name="I215"/>
      <w:bookmarkEnd w:id="5"/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I.2.15 Comprobante de domicilio del establecimiento </w:t>
      </w:r>
      <w:hyperlink w:anchor="Indice" w:tooltip="REGRESAR AL INDICE" w:history="1">
        <w:r w:rsidRPr="004438DA">
          <w:rPr>
            <w:rFonts w:ascii="Arial Narrow" w:eastAsia="Calibri" w:hAnsi="Arial Narrow" w:cs="Comic Sans MS"/>
            <w:b/>
            <w:color w:val="2F5496" w:themeColor="accent1" w:themeShade="BF"/>
            <w:szCs w:val="24"/>
            <w:u w:val="single"/>
            <w:lang w:eastAsia="es-ES"/>
          </w:rPr>
          <w:t>⌂</w:t>
        </w:r>
      </w:hyperlink>
    </w:p>
    <w:p w14:paraId="02F2833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C9F90D2" w14:textId="715B29D9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lang w:eastAsia="es-ES"/>
        </w:rPr>
        <w:t>Imagen o escáner legible de licencia de funcionamiento o recibo de luz CFE a color</w:t>
      </w:r>
      <w:r w:rsidR="00481F17">
        <w:rPr>
          <w:rFonts w:ascii="Arial Narrow" w:eastAsia="Calibri" w:hAnsi="Arial Narrow" w:cs="Comic Sans MS"/>
          <w:lang w:eastAsia="es-ES"/>
        </w:rPr>
        <w:t>.</w:t>
      </w:r>
    </w:p>
    <w:p w14:paraId="00838D9B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1DC1819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395580B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6" w:name="I3"/>
      <w:bookmarkEnd w:id="6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I.3 Carta poder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135F5E9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CBC69FF" w14:textId="6E461922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 xml:space="preserve">Imagen o escáner de la carta poder, </w:t>
      </w:r>
      <w:r w:rsidRPr="00D959CB">
        <w:rPr>
          <w:rFonts w:ascii="Arial Narrow" w:eastAsia="Calibri" w:hAnsi="Arial Narrow" w:cs="Comic Sans MS"/>
          <w:szCs w:val="24"/>
          <w:u w:val="single"/>
          <w:lang w:eastAsia="es-ES"/>
        </w:rPr>
        <w:t>firmada por el otorgante (acreditando su personalidad jurídica), quien recibe el poder y dos testigos</w:t>
      </w:r>
      <w:r w:rsidRPr="00D959CB">
        <w:rPr>
          <w:rFonts w:ascii="Arial Narrow" w:eastAsia="Calibri" w:hAnsi="Arial Narrow" w:cs="Comic Sans MS"/>
          <w:szCs w:val="24"/>
          <w:lang w:eastAsia="es-ES"/>
        </w:rPr>
        <w:t>, adjuntando la identificación oficial INE de cada uno de ellos</w:t>
      </w:r>
      <w:r w:rsidR="004438DA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733B3CBE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2962E73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680BB23" w14:textId="72BB7938" w:rsidR="00D959CB" w:rsidRDefault="00481F17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>
        <w:rPr>
          <w:rFonts w:ascii="Arial Narrow" w:eastAsia="Calibri" w:hAnsi="Arial Narrow" w:cs="Comic Sans MS"/>
          <w:szCs w:val="24"/>
          <w:lang w:eastAsia="es-ES"/>
        </w:rPr>
        <w:t>La carta poder debe contener firmas autógrafas y acompañarse de la imagen o escáner del instrumento legal mediante el cual se acredite la personalidad jurídica de quien otorga la carta poder</w:t>
      </w:r>
    </w:p>
    <w:p w14:paraId="17F529B0" w14:textId="334CFE09" w:rsidR="004438DA" w:rsidRDefault="004438DA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3A711FB" w14:textId="77777777" w:rsid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D011049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C268D4D" w14:textId="77777777" w:rsidR="00C64AC6" w:rsidRPr="00D959CB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B69B914" w14:textId="53DD022B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pPr>
      <w:bookmarkStart w:id="7" w:name="I4"/>
      <w:bookmarkEnd w:id="7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lastRenderedPageBreak/>
        <w:t>I.4 Aproba</w:t>
      </w:r>
      <w:r w:rsidR="004B2236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>do</w:t>
      </w:r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 del PIPC del ejercicio anterior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31EE0783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13A2FEDD" w14:textId="0140F4D1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noProof/>
          <w:lang w:eastAsia="es-MX"/>
        </w:rPr>
        <w:t>Imagen o escáner legible de la carátula de la aprobación del PIPC a color</w:t>
      </w:r>
      <w:r w:rsidR="00481F17">
        <w:rPr>
          <w:rFonts w:ascii="Arial Narrow" w:eastAsia="Calibri" w:hAnsi="Arial Narrow" w:cs="Comic Sans MS"/>
          <w:noProof/>
          <w:lang w:eastAsia="es-MX"/>
        </w:rPr>
        <w:t>.</w:t>
      </w:r>
    </w:p>
    <w:p w14:paraId="6F1828B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0CDE084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3CF0A745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pPr>
      <w:bookmarkStart w:id="8" w:name="I5"/>
      <w:bookmarkEnd w:id="8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I.5 Visto bueno del ejercicio anterior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774DD83B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006D4B4B" w14:textId="67887200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noProof/>
          <w:lang w:eastAsia="es-MX"/>
        </w:rPr>
        <w:t xml:space="preserve">Imagen o escáner legible de la carátula del visto bueno del </w:t>
      </w:r>
      <w:r w:rsidR="001358F9">
        <w:rPr>
          <w:rFonts w:ascii="Arial Narrow" w:eastAsia="Calibri" w:hAnsi="Arial Narrow" w:cs="Comic Sans MS"/>
          <w:noProof/>
          <w:lang w:eastAsia="es-MX"/>
        </w:rPr>
        <w:t>ejericio anterior,</w:t>
      </w:r>
      <w:r w:rsidRPr="00D959CB">
        <w:rPr>
          <w:rFonts w:ascii="Arial Narrow" w:eastAsia="Calibri" w:hAnsi="Arial Narrow" w:cs="Comic Sans MS"/>
          <w:noProof/>
          <w:lang w:eastAsia="es-MX"/>
        </w:rPr>
        <w:t xml:space="preserve"> a color</w:t>
      </w:r>
      <w:r w:rsidR="00481F17">
        <w:rPr>
          <w:rFonts w:ascii="Arial Narrow" w:eastAsia="Calibri" w:hAnsi="Arial Narrow" w:cs="Comic Sans MS"/>
          <w:noProof/>
          <w:lang w:eastAsia="es-MX"/>
        </w:rPr>
        <w:t>.</w:t>
      </w:r>
    </w:p>
    <w:p w14:paraId="7BEE397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7D1F4D10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34DC6B74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9" w:name="I6"/>
      <w:bookmarkEnd w:id="9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I.6 Carta de corresponsabilidad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071318BC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2A8A4BD" w14:textId="7F7A8FCF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noProof/>
          <w:lang w:eastAsia="es-MX"/>
        </w:rPr>
        <w:t xml:space="preserve">Imagen o escáner legible de la carta de corresponsabilidad (según formato) a color debidamente </w:t>
      </w:r>
      <w:r w:rsidRPr="00D959CB">
        <w:rPr>
          <w:rFonts w:ascii="Arial Narrow" w:eastAsia="Calibri" w:hAnsi="Arial Narrow" w:cs="Comic Sans MS"/>
          <w:noProof/>
          <w:u w:val="single"/>
          <w:lang w:eastAsia="es-MX"/>
        </w:rPr>
        <w:t xml:space="preserve">firmada por el </w:t>
      </w:r>
      <w:r w:rsidR="00A35F7B">
        <w:rPr>
          <w:rFonts w:ascii="Arial Narrow" w:eastAsia="Calibri" w:hAnsi="Arial Narrow" w:cs="Comic Sans MS"/>
          <w:noProof/>
          <w:u w:val="single"/>
          <w:lang w:eastAsia="es-MX"/>
        </w:rPr>
        <w:t>asesor</w:t>
      </w:r>
      <w:r w:rsidRPr="00D959CB">
        <w:rPr>
          <w:rFonts w:ascii="Arial Narrow" w:eastAsia="Calibri" w:hAnsi="Arial Narrow" w:cs="Comic Sans MS"/>
          <w:noProof/>
          <w:u w:val="single"/>
          <w:lang w:eastAsia="es-MX"/>
        </w:rPr>
        <w:t xml:space="preserve"> registrado y el representante del establecimiento o de la UIPC</w:t>
      </w:r>
      <w:r w:rsidRPr="00D959CB">
        <w:rPr>
          <w:rFonts w:ascii="Arial Narrow" w:eastAsia="Calibri" w:hAnsi="Arial Narrow" w:cs="Comic Sans MS"/>
          <w:noProof/>
          <w:lang w:eastAsia="es-MX"/>
        </w:rPr>
        <w:t xml:space="preserve"> </w:t>
      </w:r>
      <w:r w:rsidRPr="00D959CB">
        <w:rPr>
          <w:rFonts w:ascii="Arial Narrow" w:eastAsia="Calibri" w:hAnsi="Arial Narrow" w:cs="Comic Sans MS"/>
          <w:lang w:eastAsia="es-ES"/>
        </w:rPr>
        <w:t>(esta información debe ocupar una página).</w:t>
      </w:r>
    </w:p>
    <w:p w14:paraId="1AC4A23B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0490746D" w14:textId="38029F97" w:rsidR="00D959CB" w:rsidRPr="004438DA" w:rsidRDefault="004438DA" w:rsidP="004438DA">
      <w:pPr>
        <w:spacing w:line="240" w:lineRule="auto"/>
        <w:rPr>
          <w:rFonts w:ascii="Arial Narrow" w:eastAsia="DengXian" w:hAnsi="Arial Narrow" w:cs="Arial"/>
          <w:b/>
          <w:bCs/>
        </w:rPr>
      </w:pPr>
      <w:r w:rsidRPr="004438DA">
        <w:rPr>
          <w:rFonts w:ascii="Arial Narrow" w:eastAsia="DengXian" w:hAnsi="Arial Narrow" w:cs="Arial"/>
          <w:b/>
          <w:bCs/>
        </w:rPr>
        <w:t xml:space="preserve">Ejemplo: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04"/>
      </w:tblGrid>
      <w:tr w:rsidR="00D959CB" w:rsidRPr="00D959CB" w14:paraId="33BDF13C" w14:textId="77777777" w:rsidTr="004438DA">
        <w:tc>
          <w:tcPr>
            <w:tcW w:w="9544" w:type="dxa"/>
            <w:shd w:val="clear" w:color="auto" w:fill="auto"/>
          </w:tcPr>
          <w:p w14:paraId="34CF2C8D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noProof/>
                <w:lang w:eastAsia="es-MX"/>
              </w:rPr>
            </w:pPr>
          </w:p>
          <w:p w14:paraId="0AECE47C" w14:textId="276EF4D6" w:rsidR="00D959CB" w:rsidRPr="00D959CB" w:rsidRDefault="00D959CB" w:rsidP="00D959CB">
            <w:pPr>
              <w:spacing w:line="240" w:lineRule="auto"/>
              <w:jc w:val="right"/>
              <w:rPr>
                <w:rFonts w:ascii="Arial Narrow" w:eastAsia="DengXian" w:hAnsi="Arial Narrow" w:cs="Arial"/>
                <w:sz w:val="20"/>
                <w:szCs w:val="20"/>
              </w:rPr>
            </w:pPr>
            <w:r w:rsidRPr="00D959CB">
              <w:rPr>
                <w:rFonts w:ascii="Arial Narrow" w:eastAsia="DengXian" w:hAnsi="Arial Narrow" w:cs="Arial"/>
                <w:sz w:val="20"/>
                <w:szCs w:val="20"/>
              </w:rPr>
              <w:t>Cuernavaca, Morelos a ________ de _____________ de 202</w:t>
            </w:r>
            <w:r w:rsidR="00C30009">
              <w:rPr>
                <w:rFonts w:ascii="Arial Narrow" w:eastAsia="DengXian" w:hAnsi="Arial Narrow" w:cs="Arial"/>
                <w:sz w:val="20"/>
                <w:szCs w:val="20"/>
              </w:rPr>
              <w:t>4</w:t>
            </w:r>
          </w:p>
          <w:p w14:paraId="3D06128F" w14:textId="77777777" w:rsidR="00D959CB" w:rsidRPr="00D959CB" w:rsidRDefault="00D959CB" w:rsidP="00D959CB">
            <w:pPr>
              <w:spacing w:line="240" w:lineRule="auto"/>
              <w:jc w:val="center"/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</w:pPr>
          </w:p>
          <w:p w14:paraId="2D02C38E" w14:textId="77777777" w:rsidR="00D959CB" w:rsidRPr="00D959CB" w:rsidRDefault="00D959CB" w:rsidP="00D959CB">
            <w:pPr>
              <w:spacing w:line="240" w:lineRule="auto"/>
              <w:jc w:val="center"/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</w:pPr>
            <w:r w:rsidRPr="00D959CB"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  <w:t>CARTA DE CORRESPONSABILIDAD</w:t>
            </w:r>
          </w:p>
          <w:p w14:paraId="5E14DCA0" w14:textId="77777777" w:rsidR="00D959CB" w:rsidRPr="00D959CB" w:rsidRDefault="00D959CB" w:rsidP="00D959CB">
            <w:pPr>
              <w:spacing w:line="240" w:lineRule="auto"/>
              <w:jc w:val="both"/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</w:pPr>
          </w:p>
          <w:p w14:paraId="6160CF3F" w14:textId="77777777" w:rsidR="00D959CB" w:rsidRPr="00D959CB" w:rsidRDefault="00D959CB" w:rsidP="00D959CB">
            <w:pPr>
              <w:spacing w:line="240" w:lineRule="auto"/>
              <w:jc w:val="both"/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</w:pPr>
            <w:r w:rsidRPr="00D959CB"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  <w:t>DR. VICTOR MANUEL MERCADO SALCEDO</w:t>
            </w:r>
          </w:p>
          <w:p w14:paraId="59FB9E05" w14:textId="77777777" w:rsidR="00D959CB" w:rsidRPr="00D959CB" w:rsidRDefault="00D959CB" w:rsidP="00D959CB">
            <w:pPr>
              <w:spacing w:line="240" w:lineRule="auto"/>
              <w:jc w:val="both"/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</w:pPr>
            <w:r w:rsidRPr="00D959CB"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  <w:t>TITULAR DE LA COORDINACIÓN ESTATAL DE PROTECCIÓN CIVIL MORELOS</w:t>
            </w:r>
          </w:p>
          <w:p w14:paraId="24EA0281" w14:textId="77777777" w:rsidR="00D959CB" w:rsidRPr="00D959CB" w:rsidRDefault="00D959CB" w:rsidP="00D959CB">
            <w:pPr>
              <w:spacing w:line="240" w:lineRule="auto"/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</w:pPr>
            <w:r w:rsidRPr="00D959CB"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  <w:t xml:space="preserve">PRESENTE. </w:t>
            </w:r>
          </w:p>
          <w:p w14:paraId="406EDCCA" w14:textId="77777777" w:rsidR="00D959CB" w:rsidRPr="00D959CB" w:rsidRDefault="00D959CB" w:rsidP="00D959CB">
            <w:pPr>
              <w:spacing w:line="240" w:lineRule="auto"/>
              <w:rPr>
                <w:rFonts w:ascii="Arial Narrow" w:eastAsia="DengXian" w:hAnsi="Arial Narrow" w:cs="Times New Roman"/>
                <w:sz w:val="20"/>
                <w:szCs w:val="20"/>
              </w:rPr>
            </w:pPr>
          </w:p>
          <w:p w14:paraId="7819079F" w14:textId="11AC37E6" w:rsidR="00D959CB" w:rsidRPr="00D959CB" w:rsidRDefault="00D959CB" w:rsidP="00D959CB">
            <w:pPr>
              <w:spacing w:line="276" w:lineRule="auto"/>
              <w:jc w:val="both"/>
              <w:rPr>
                <w:rFonts w:ascii="Arial Narrow" w:eastAsia="DengXian" w:hAnsi="Arial Narrow" w:cs="Arial"/>
                <w:sz w:val="20"/>
                <w:szCs w:val="20"/>
              </w:rPr>
            </w:pPr>
            <w:r w:rsidRPr="00D959CB">
              <w:rPr>
                <w:rFonts w:ascii="Arial Narrow" w:eastAsia="DengXian" w:hAnsi="Arial Narrow" w:cs="Arial"/>
                <w:sz w:val="20"/>
                <w:szCs w:val="20"/>
              </w:rPr>
              <w:t xml:space="preserve">El que suscribe, C. ______________________________________, manifiesto que la información contenida en el presente </w:t>
            </w:r>
            <w:r w:rsidRPr="00D959CB"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  <w:t>PROGRAMA INTERNO DE PROTECCIÓN CIVIL 202</w:t>
            </w:r>
            <w:r w:rsidR="00C30009">
              <w:rPr>
                <w:rFonts w:ascii="Arial Narrow" w:eastAsia="DengXian" w:hAnsi="Arial Narrow" w:cs="Arial"/>
                <w:b/>
                <w:bCs/>
                <w:sz w:val="20"/>
                <w:szCs w:val="20"/>
              </w:rPr>
              <w:t>4</w:t>
            </w:r>
            <w:r w:rsidRPr="00D959CB">
              <w:rPr>
                <w:rFonts w:ascii="Arial Narrow" w:eastAsia="DengXian" w:hAnsi="Arial Narrow" w:cs="Arial"/>
                <w:sz w:val="20"/>
                <w:szCs w:val="20"/>
              </w:rPr>
              <w:t xml:space="preserve"> es verídica y que, el mismo ha sido elaborado bajo la asesoría del C.  ___________________________________________con Registro No. ________________, en estricto cumplimiento de los lineamientos marcados por la Ley Estatal de Protección Civil de Morelos y su Reglamento; mismo que es aplicable al establecimiento y/o instalación ubicado en _______________________________________________________________, cuya titular es la empresa con razón social   ___________________________________________, y nombre comercial _________________________________________. </w:t>
            </w:r>
          </w:p>
          <w:p w14:paraId="73466195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</w:pPr>
          </w:p>
          <w:p w14:paraId="6E1A9706" w14:textId="64E7AA1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</w:pPr>
            <w:r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>El contenido del presente Programa esta ajustado a las condiciones de riesgo existentes al interior y al exterior de</w:t>
            </w:r>
            <w:r w:rsidR="00EA538D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l </w:t>
            </w:r>
            <w:r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establecimiento y/o instalación e incorpora las medidas de seguridad necesarias para la prevención y/o </w:t>
            </w:r>
            <w:r w:rsidR="00C30009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>mi</w:t>
            </w:r>
            <w:r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>tigación de los factores de riesgo identificados</w:t>
            </w:r>
            <w:r w:rsidR="00EA538D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>.</w:t>
            </w:r>
            <w:r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 </w:t>
            </w:r>
            <w:r w:rsidR="00EA538D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>S</w:t>
            </w:r>
            <w:r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u ejecución, corresponderá a la unidad Interna de Protección Civil comprometiendome a informar, oportunamente, a esta autoridad, cualquier cambio y/o actualización de las condiciones existentes en el momento de su elaboración. </w:t>
            </w:r>
          </w:p>
          <w:p w14:paraId="0D20B1CD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</w:pPr>
          </w:p>
          <w:p w14:paraId="3A51B940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center"/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</w:pPr>
            <w:r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>__________________________________                                     ___________________________________</w:t>
            </w:r>
          </w:p>
          <w:p w14:paraId="6FAA935E" w14:textId="6EBCD7DB" w:rsidR="006E1A53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</w:pPr>
            <w:r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             </w:t>
            </w:r>
            <w:r w:rsidR="006E1A53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          </w:t>
            </w:r>
            <w:r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 </w:t>
            </w:r>
            <w:r w:rsidR="006E1A53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>(Nombre y firma)                                                                                      (Nombre y firma)</w:t>
            </w:r>
          </w:p>
          <w:p w14:paraId="6C3C936E" w14:textId="484D827E" w:rsidR="00D959CB" w:rsidRPr="00D959CB" w:rsidRDefault="006E1A53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</w:pPr>
            <w:r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          </w:t>
            </w:r>
            <w:r w:rsidR="00D959CB"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 xml:space="preserve">       </w:t>
            </w:r>
            <w:r w:rsidR="00D959CB" w:rsidRPr="00D959CB">
              <w:rPr>
                <w:rFonts w:ascii="Arial Narrow" w:eastAsia="Calibri" w:hAnsi="Arial Narrow" w:cs="Comic Sans MS"/>
                <w:noProof/>
                <w:sz w:val="20"/>
                <w:szCs w:val="20"/>
                <w:lang w:eastAsia="es-MX"/>
              </w:rPr>
              <w:t>Representante legal/Propietario                                                                           Asesor</w:t>
            </w:r>
          </w:p>
          <w:p w14:paraId="6FEFA772" w14:textId="77777777" w:rsid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noProof/>
                <w:lang w:eastAsia="es-MX"/>
              </w:rPr>
            </w:pPr>
          </w:p>
          <w:p w14:paraId="01CA6782" w14:textId="77777777" w:rsid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noProof/>
                <w:lang w:eastAsia="es-MX"/>
              </w:rPr>
            </w:pPr>
          </w:p>
          <w:p w14:paraId="6AF0D23A" w14:textId="788A6272" w:rsidR="00C64AC6" w:rsidRPr="00D959CB" w:rsidRDefault="00C64AC6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noProof/>
                <w:lang w:eastAsia="es-MX"/>
              </w:rPr>
            </w:pPr>
          </w:p>
        </w:tc>
      </w:tr>
      <w:tr w:rsidR="006E1A53" w:rsidRPr="00D959CB" w14:paraId="41B5711B" w14:textId="77777777" w:rsidTr="004438DA">
        <w:tc>
          <w:tcPr>
            <w:tcW w:w="9544" w:type="dxa"/>
            <w:shd w:val="clear" w:color="auto" w:fill="auto"/>
          </w:tcPr>
          <w:p w14:paraId="24E6B4DE" w14:textId="77777777" w:rsidR="006E1A53" w:rsidRPr="00D959CB" w:rsidRDefault="006E1A53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noProof/>
                <w:lang w:eastAsia="es-MX"/>
              </w:rPr>
            </w:pPr>
          </w:p>
        </w:tc>
      </w:tr>
    </w:tbl>
    <w:p w14:paraId="56E2F75B" w14:textId="2A5EEC86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10" w:name="I7"/>
      <w:bookmarkEnd w:id="10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I.7 Registro del </w:t>
      </w:r>
      <w:r w:rsidR="00EA538D"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asesor </w:t>
      </w:r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que elabora el PIPC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5C3842B0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563319A" w14:textId="635AA73C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noProof/>
          <w:lang w:eastAsia="es-MX"/>
        </w:rPr>
        <w:t>Imagen o escáner legible del registro actualizado a color</w:t>
      </w:r>
      <w:r w:rsidR="00481F17">
        <w:rPr>
          <w:rFonts w:ascii="Arial Narrow" w:eastAsia="Calibri" w:hAnsi="Arial Narrow" w:cs="Comic Sans MS"/>
          <w:noProof/>
          <w:lang w:eastAsia="es-MX"/>
        </w:rPr>
        <w:t>.</w:t>
      </w:r>
    </w:p>
    <w:p w14:paraId="7972CEB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471205E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2F3808D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11" w:name="I8"/>
      <w:bookmarkEnd w:id="11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I.8 Georreferenciación del establecimiento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1297893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A782E0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>Especificar las coordenadas geodésicas en Proyección Universal Trasversa de Mercator (UTM) del establecimiento y las capturas o imágenes del plano en las vistas indicadas.</w:t>
      </w:r>
    </w:p>
    <w:p w14:paraId="4F8B29C5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2346"/>
        <w:gridCol w:w="2352"/>
        <w:gridCol w:w="2346"/>
      </w:tblGrid>
      <w:tr w:rsidR="00D959CB" w:rsidRPr="00D959CB" w14:paraId="21E9E056" w14:textId="77777777" w:rsidTr="007530C6">
        <w:tc>
          <w:tcPr>
            <w:tcW w:w="2386" w:type="dxa"/>
            <w:shd w:val="clear" w:color="auto" w:fill="BFBFBF"/>
          </w:tcPr>
          <w:p w14:paraId="28CE593D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Latitud:</w:t>
            </w:r>
          </w:p>
        </w:tc>
        <w:tc>
          <w:tcPr>
            <w:tcW w:w="2386" w:type="dxa"/>
            <w:shd w:val="clear" w:color="auto" w:fill="auto"/>
          </w:tcPr>
          <w:p w14:paraId="0F423781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XXXX</w:t>
            </w:r>
          </w:p>
        </w:tc>
        <w:tc>
          <w:tcPr>
            <w:tcW w:w="2386" w:type="dxa"/>
            <w:shd w:val="clear" w:color="auto" w:fill="BFBFBF"/>
          </w:tcPr>
          <w:p w14:paraId="7A580822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Longitud:</w:t>
            </w:r>
          </w:p>
        </w:tc>
        <w:tc>
          <w:tcPr>
            <w:tcW w:w="2386" w:type="dxa"/>
            <w:shd w:val="clear" w:color="auto" w:fill="auto"/>
          </w:tcPr>
          <w:p w14:paraId="1E3CEA01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XXXX</w:t>
            </w:r>
          </w:p>
        </w:tc>
      </w:tr>
    </w:tbl>
    <w:p w14:paraId="24501105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8902"/>
      </w:tblGrid>
      <w:tr w:rsidR="00D959CB" w:rsidRPr="00D959CB" w14:paraId="10F445D5" w14:textId="77777777" w:rsidTr="007530C6">
        <w:trPr>
          <w:cantSplit/>
          <w:trHeight w:val="1845"/>
        </w:trPr>
        <w:tc>
          <w:tcPr>
            <w:tcW w:w="482" w:type="dxa"/>
            <w:shd w:val="clear" w:color="auto" w:fill="BFBFBF"/>
            <w:textDirection w:val="btLr"/>
          </w:tcPr>
          <w:p w14:paraId="2EA9B520" w14:textId="77777777" w:rsidR="00D959CB" w:rsidRPr="00D959CB" w:rsidRDefault="00D959CB" w:rsidP="00D959CB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Vista Plano</w:t>
            </w:r>
          </w:p>
        </w:tc>
        <w:tc>
          <w:tcPr>
            <w:tcW w:w="9128" w:type="dxa"/>
            <w:shd w:val="clear" w:color="auto" w:fill="auto"/>
          </w:tcPr>
          <w:p w14:paraId="3F964AF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03C6C45E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7B680D6E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61D83982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3F23168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40232A6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201DAB13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2D38B798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73E804D4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270E253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64B66D8B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45956109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0EB8738F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535EDE5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</w:tc>
      </w:tr>
    </w:tbl>
    <w:p w14:paraId="0627B57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8909"/>
      </w:tblGrid>
      <w:tr w:rsidR="00D959CB" w:rsidRPr="00D959CB" w14:paraId="57D2EA6B" w14:textId="77777777" w:rsidTr="00DF1E79">
        <w:trPr>
          <w:cantSplit/>
          <w:trHeight w:val="3737"/>
        </w:trPr>
        <w:tc>
          <w:tcPr>
            <w:tcW w:w="411" w:type="dxa"/>
            <w:shd w:val="clear" w:color="auto" w:fill="BFBFBF"/>
            <w:textDirection w:val="btLr"/>
          </w:tcPr>
          <w:p w14:paraId="3C69CC88" w14:textId="77777777" w:rsidR="00D959CB" w:rsidRPr="00D959CB" w:rsidRDefault="00D959CB" w:rsidP="00D959CB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Vista Satelital</w:t>
            </w:r>
          </w:p>
        </w:tc>
        <w:tc>
          <w:tcPr>
            <w:tcW w:w="9546" w:type="dxa"/>
            <w:shd w:val="clear" w:color="auto" w:fill="auto"/>
          </w:tcPr>
          <w:p w14:paraId="41D8549F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2333421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007B162B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0D0E30BD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7470703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188DE41C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1674B44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1633F04A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61961615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5D9FD3E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26D516A8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</w:tc>
      </w:tr>
    </w:tbl>
    <w:p w14:paraId="5177FE5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364FF90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4ACF46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A280881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0000FF"/>
          <w:szCs w:val="24"/>
          <w:lang w:eastAsia="es-ES"/>
        </w:rPr>
      </w:pPr>
    </w:p>
    <w:p w14:paraId="6F6A3C21" w14:textId="77777777" w:rsid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0000FF"/>
          <w:szCs w:val="24"/>
          <w:lang w:eastAsia="es-ES"/>
        </w:rPr>
      </w:pPr>
    </w:p>
    <w:p w14:paraId="2BD2D309" w14:textId="77777777" w:rsidR="00C64AC6" w:rsidRPr="00D959CB" w:rsidRDefault="00C64AC6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0000FF"/>
          <w:szCs w:val="24"/>
          <w:lang w:eastAsia="es-ES"/>
        </w:rPr>
      </w:pPr>
    </w:p>
    <w:p w14:paraId="7055544D" w14:textId="77777777" w:rsidR="00C66DAA" w:rsidRDefault="00C66DAA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</w:p>
    <w:p w14:paraId="5991C396" w14:textId="6FFDA2A4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I.9 Colindancias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4809263C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931" w:type="dxa"/>
        <w:tblInd w:w="-5" w:type="dxa"/>
        <w:tblCellMar>
          <w:top w:w="31" w:type="dxa"/>
          <w:left w:w="109" w:type="dxa"/>
          <w:bottom w:w="4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4682"/>
      </w:tblGrid>
      <w:tr w:rsidR="00D959CB" w:rsidRPr="00D959CB" w14:paraId="3AFF2E79" w14:textId="77777777" w:rsidTr="007530C6">
        <w:trPr>
          <w:trHeight w:val="64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0CB659" w14:textId="77777777" w:rsidR="00D959CB" w:rsidRPr="00D959CB" w:rsidRDefault="00D959CB" w:rsidP="00D959CB">
            <w:pPr>
              <w:spacing w:after="0" w:line="240" w:lineRule="auto"/>
              <w:ind w:right="24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48"/>
                <w:lang w:eastAsia="es-ES"/>
              </w:rPr>
              <w:t>Norte</w:t>
            </w: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330C" w14:textId="4B3CDEBB" w:rsidR="00D959CB" w:rsidRPr="00D959CB" w:rsidRDefault="00D959CB" w:rsidP="00D959CB">
            <w:pPr>
              <w:spacing w:after="0" w:line="240" w:lineRule="auto"/>
              <w:ind w:right="26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0216DDFD" wp14:editId="2327DC58">
                  <wp:simplePos x="0" y="0"/>
                  <wp:positionH relativeFrom="margin">
                    <wp:posOffset>995045</wp:posOffset>
                  </wp:positionH>
                  <wp:positionV relativeFrom="margin">
                    <wp:posOffset>2540</wp:posOffset>
                  </wp:positionV>
                  <wp:extent cx="720090" cy="720090"/>
                  <wp:effectExtent l="0" t="0" r="3810" b="3810"/>
                  <wp:wrapSquare wrapText="bothSides"/>
                  <wp:docPr id="7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59CB" w:rsidRPr="00D959CB" w14:paraId="3593490B" w14:textId="77777777" w:rsidTr="00DF1E79">
        <w:trPr>
          <w:trHeight w:val="361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AD00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B910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</w:tbl>
    <w:p w14:paraId="6E66079B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931" w:type="dxa"/>
        <w:tblInd w:w="-5" w:type="dxa"/>
        <w:tblCellMar>
          <w:top w:w="31" w:type="dxa"/>
          <w:left w:w="109" w:type="dxa"/>
          <w:bottom w:w="4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4682"/>
      </w:tblGrid>
      <w:tr w:rsidR="00D959CB" w:rsidRPr="00D959CB" w14:paraId="305EFB27" w14:textId="77777777" w:rsidTr="007530C6">
        <w:trPr>
          <w:trHeight w:val="64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B3EB2A1" w14:textId="77777777" w:rsidR="00D959CB" w:rsidRPr="00D959CB" w:rsidRDefault="00D959CB" w:rsidP="00D959CB">
            <w:pPr>
              <w:spacing w:after="0" w:line="240" w:lineRule="auto"/>
              <w:ind w:right="24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48"/>
                <w:lang w:eastAsia="es-ES"/>
              </w:rPr>
              <w:t>Sur</w:t>
            </w: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A4EE" w14:textId="69630966" w:rsidR="00D959CB" w:rsidRPr="00D959CB" w:rsidRDefault="00D959CB" w:rsidP="00D959CB">
            <w:pPr>
              <w:spacing w:after="0" w:line="240" w:lineRule="auto"/>
              <w:ind w:right="26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noProof/>
                <w:lang w:eastAsia="es-ES"/>
              </w:rPr>
              <w:drawing>
                <wp:inline distT="0" distB="0" distL="0" distR="0" wp14:anchorId="143D5A29" wp14:editId="3FE9049E">
                  <wp:extent cx="717550" cy="717550"/>
                  <wp:effectExtent l="0" t="0" r="6350" b="6350"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9CB" w:rsidRPr="00D959CB" w14:paraId="3385FE3B" w14:textId="77777777" w:rsidTr="00DF1E79">
        <w:trPr>
          <w:trHeight w:val="3607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E5F4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92DE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</w:tbl>
    <w:p w14:paraId="3676DE06" w14:textId="08368592" w:rsid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EAEDD20" w14:textId="0565D91D" w:rsidR="00DF1E79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F46E1C3" w14:textId="4D4FC078" w:rsidR="00DF1E79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7979224" w14:textId="5CCE1AAF" w:rsidR="00DF1E79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9E2A0D6" w14:textId="77777777" w:rsidR="00DF1E79" w:rsidRPr="00D959CB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93055B0" w14:textId="61D292C1" w:rsid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654F1BE" w14:textId="63CAFAFC" w:rsidR="004438DA" w:rsidRDefault="004438DA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D0B8423" w14:textId="77777777" w:rsidR="004438DA" w:rsidRPr="00D959CB" w:rsidRDefault="004438DA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931" w:type="dxa"/>
        <w:tblInd w:w="-5" w:type="dxa"/>
        <w:tblCellMar>
          <w:top w:w="31" w:type="dxa"/>
          <w:left w:w="109" w:type="dxa"/>
          <w:bottom w:w="4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4682"/>
      </w:tblGrid>
      <w:tr w:rsidR="00D959CB" w:rsidRPr="00D959CB" w14:paraId="56F5D57E" w14:textId="77777777" w:rsidTr="007530C6">
        <w:trPr>
          <w:trHeight w:val="64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53FBAF" w14:textId="77777777" w:rsidR="00D959CB" w:rsidRPr="00D959CB" w:rsidRDefault="00D959CB" w:rsidP="00D959CB">
            <w:pPr>
              <w:spacing w:after="0" w:line="240" w:lineRule="auto"/>
              <w:ind w:right="24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48"/>
                <w:lang w:eastAsia="es-ES"/>
              </w:rPr>
              <w:t>Este</w:t>
            </w: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2BA3" w14:textId="2984994A" w:rsidR="00D959CB" w:rsidRPr="00D959CB" w:rsidRDefault="00D959CB" w:rsidP="00D959CB">
            <w:pPr>
              <w:spacing w:after="0" w:line="240" w:lineRule="auto"/>
              <w:ind w:right="26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noProof/>
                <w:lang w:eastAsia="es-ES"/>
              </w:rPr>
              <w:drawing>
                <wp:inline distT="0" distB="0" distL="0" distR="0" wp14:anchorId="10B8855A" wp14:editId="3695BD1C">
                  <wp:extent cx="717550" cy="717550"/>
                  <wp:effectExtent l="0" t="0" r="6350" b="635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8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9CB" w:rsidRPr="00D959CB" w14:paraId="115E6D11" w14:textId="77777777" w:rsidTr="00DF1E79">
        <w:trPr>
          <w:trHeight w:val="380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355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1A0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</w:tbl>
    <w:p w14:paraId="6E8AD594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931" w:type="dxa"/>
        <w:tblInd w:w="-5" w:type="dxa"/>
        <w:tblCellMar>
          <w:top w:w="31" w:type="dxa"/>
          <w:left w:w="109" w:type="dxa"/>
          <w:bottom w:w="4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4682"/>
      </w:tblGrid>
      <w:tr w:rsidR="00D959CB" w:rsidRPr="00D959CB" w14:paraId="5694F66B" w14:textId="77777777" w:rsidTr="007530C6">
        <w:trPr>
          <w:trHeight w:val="64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F3075A4" w14:textId="77777777" w:rsidR="00D959CB" w:rsidRPr="00D959CB" w:rsidRDefault="00D959CB" w:rsidP="00D959CB">
            <w:pPr>
              <w:spacing w:after="0" w:line="240" w:lineRule="auto"/>
              <w:ind w:right="24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48"/>
                <w:lang w:eastAsia="es-ES"/>
              </w:rPr>
              <w:t>Oeste</w:t>
            </w: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FD8D" w14:textId="41D2A843" w:rsidR="00D959CB" w:rsidRPr="00D959CB" w:rsidRDefault="00D959CB" w:rsidP="00D959CB">
            <w:pPr>
              <w:spacing w:after="0" w:line="240" w:lineRule="auto"/>
              <w:ind w:right="26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noProof/>
                <w:lang w:eastAsia="es-ES"/>
              </w:rPr>
              <w:drawing>
                <wp:inline distT="0" distB="0" distL="0" distR="0" wp14:anchorId="11E098DA" wp14:editId="6339F757">
                  <wp:extent cx="717550" cy="717550"/>
                  <wp:effectExtent l="0" t="0" r="6350" b="6350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9CB" w:rsidRPr="00D959CB" w14:paraId="3A7AF197" w14:textId="77777777" w:rsidTr="00DF1E79">
        <w:trPr>
          <w:trHeight w:val="362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4BCD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C4A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</w:tbl>
    <w:p w14:paraId="19930D2B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EF573C3" w14:textId="77777777" w:rsidR="00DF1E79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E74B5"/>
          <w:szCs w:val="24"/>
          <w:lang w:eastAsia="es-ES"/>
        </w:rPr>
      </w:pPr>
      <w:r w:rsidRPr="00D959CB">
        <w:rPr>
          <w:rFonts w:ascii="Arial Narrow" w:eastAsia="Calibri" w:hAnsi="Arial Narrow" w:cs="Comic Sans MS"/>
          <w:color w:val="2E74B5"/>
          <w:szCs w:val="24"/>
          <w:lang w:eastAsia="es-ES"/>
        </w:rPr>
        <w:t xml:space="preserve">  </w:t>
      </w:r>
    </w:p>
    <w:p w14:paraId="4AE1CC90" w14:textId="77777777" w:rsidR="00DF1E79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E74B5"/>
          <w:szCs w:val="24"/>
          <w:lang w:eastAsia="es-ES"/>
        </w:rPr>
      </w:pPr>
    </w:p>
    <w:p w14:paraId="455DB0E2" w14:textId="77777777" w:rsidR="00DF1E79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E74B5"/>
          <w:szCs w:val="24"/>
          <w:lang w:eastAsia="es-ES"/>
        </w:rPr>
      </w:pPr>
    </w:p>
    <w:p w14:paraId="5CD82E74" w14:textId="77777777" w:rsidR="00DF1E79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E74B5"/>
          <w:szCs w:val="24"/>
          <w:lang w:eastAsia="es-ES"/>
        </w:rPr>
      </w:pPr>
    </w:p>
    <w:p w14:paraId="44DB4DC2" w14:textId="77777777" w:rsidR="00DF1E79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E74B5"/>
          <w:szCs w:val="24"/>
          <w:lang w:eastAsia="es-ES"/>
        </w:rPr>
      </w:pPr>
    </w:p>
    <w:p w14:paraId="1F02137A" w14:textId="77777777" w:rsidR="00DF1E79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E74B5"/>
          <w:szCs w:val="24"/>
          <w:lang w:eastAsia="es-ES"/>
        </w:rPr>
      </w:pPr>
    </w:p>
    <w:p w14:paraId="20D633A7" w14:textId="436E5366" w:rsidR="00D959CB" w:rsidRPr="00EA538D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r w:rsidRPr="00EA538D">
        <w:rPr>
          <w:rFonts w:ascii="Arial Narrow" w:eastAsia="Calibri" w:hAnsi="Arial Narrow" w:cs="Comic Sans MS"/>
          <w:color w:val="2F5496" w:themeColor="accent1" w:themeShade="BF"/>
          <w:sz w:val="24"/>
          <w:szCs w:val="24"/>
          <w:lang w:eastAsia="es-ES"/>
        </w:rPr>
        <w:t xml:space="preserve"> </w:t>
      </w:r>
      <w:bookmarkStart w:id="12" w:name="I10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I.10 Áreas del establecimiento, con memoria fotográfica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bookmarkEnd w:id="12"/>
    <w:p w14:paraId="548850E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C939EF5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645E0F7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6347"/>
      </w:tblGrid>
      <w:tr w:rsidR="00D959CB" w:rsidRPr="00D959CB" w14:paraId="3F60529D" w14:textId="77777777" w:rsidTr="007530C6">
        <w:tc>
          <w:tcPr>
            <w:tcW w:w="308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11D433E8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center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ÁREAS</w:t>
            </w:r>
          </w:p>
        </w:tc>
        <w:tc>
          <w:tcPr>
            <w:tcW w:w="6459" w:type="dxa"/>
            <w:tcBorders>
              <w:bottom w:val="single" w:sz="4" w:space="0" w:color="7F7F7F"/>
            </w:tcBorders>
            <w:shd w:val="clear" w:color="auto" w:fill="FFFFFF"/>
          </w:tcPr>
          <w:p w14:paraId="14D80C66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center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FOTOGRÁFIA</w:t>
            </w:r>
          </w:p>
        </w:tc>
      </w:tr>
      <w:tr w:rsidR="00D959CB" w:rsidRPr="00D959CB" w14:paraId="0E0381BC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6D4E154B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GENERAL </w:t>
            </w:r>
          </w:p>
          <w:p w14:paraId="6793CA4A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 de las instalaciones que incluya número de plantas y/o edificios)</w:t>
            </w:r>
          </w:p>
          <w:p w14:paraId="2BC47664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  <w:p w14:paraId="2AFE9752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F2F2F2"/>
          </w:tcPr>
          <w:p w14:paraId="03FFF916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147BC34E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3794BA60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ÁREAS DE INGRESO AL ESTABLECIMIENTO</w:t>
            </w:r>
          </w:p>
          <w:p w14:paraId="5FBECDBD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(Descripción)</w:t>
            </w:r>
          </w:p>
          <w:p w14:paraId="35E7B5D6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  <w:p w14:paraId="153794FB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auto"/>
          </w:tcPr>
          <w:p w14:paraId="105B2A8B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503003A2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6B0052A3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ÁREAS DE SERVICIO CON ACCESO AL PÚBLICO</w:t>
            </w:r>
          </w:p>
          <w:p w14:paraId="066F261D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(Descripción)</w:t>
            </w:r>
          </w:p>
          <w:p w14:paraId="7115D36A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  <w:p w14:paraId="6D5C8224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F2F2F2"/>
          </w:tcPr>
          <w:p w14:paraId="10F98A01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2842604F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5D082B53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ÁREAS DE OFICINAS</w:t>
            </w:r>
          </w:p>
          <w:p w14:paraId="1D730850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(Descripción)</w:t>
            </w:r>
          </w:p>
          <w:p w14:paraId="6112B3E3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  <w:p w14:paraId="258BE89A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auto"/>
          </w:tcPr>
          <w:p w14:paraId="03672D52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6E982987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15756F0C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ÁREAS DE PRODUCCIÓN</w:t>
            </w:r>
          </w:p>
          <w:p w14:paraId="5531E99D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(Descripción)</w:t>
            </w:r>
          </w:p>
          <w:p w14:paraId="76DC0619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  <w:p w14:paraId="71E2D3A8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F2F2F2"/>
          </w:tcPr>
          <w:p w14:paraId="25DEC77F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1562058F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5E7E0A71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ÁREAS DE ALMACENAMIENTO DE SÓLIDOS COMBUSTIBLES</w:t>
            </w:r>
          </w:p>
          <w:p w14:paraId="24636832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(Descripción)</w:t>
            </w:r>
          </w:p>
          <w:p w14:paraId="14A10329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  <w:p w14:paraId="0002E9D4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auto"/>
          </w:tcPr>
          <w:p w14:paraId="0AD12AC2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7F8989D9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6C7BFF48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ÁREAS DE ALMACENAMIENTO SQP</w:t>
            </w:r>
          </w:p>
          <w:p w14:paraId="6BFD6710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(Descripción)</w:t>
            </w:r>
          </w:p>
          <w:p w14:paraId="7367BF07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  <w:p w14:paraId="6E18773C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F2F2F2"/>
          </w:tcPr>
          <w:p w14:paraId="3BA33734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1BC91E9C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5A7A405E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ÁREAS DE ESTACIONAMIENTO</w:t>
            </w:r>
          </w:p>
          <w:p w14:paraId="1F043DC7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(Descripción)</w:t>
            </w:r>
          </w:p>
          <w:p w14:paraId="00C2B6CA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  <w:p w14:paraId="48EB1F66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auto"/>
          </w:tcPr>
          <w:p w14:paraId="7F2078D9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3D5FEF5F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0DA8113B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ESPACIOS CONFINADOS</w:t>
            </w:r>
          </w:p>
          <w:p w14:paraId="03A9ADA6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 y capacidad)</w:t>
            </w:r>
          </w:p>
          <w:p w14:paraId="1F776909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459" w:type="dxa"/>
            <w:shd w:val="clear" w:color="auto" w:fill="F2F2F2"/>
          </w:tcPr>
          <w:p w14:paraId="43054CCB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959CB" w:rsidRPr="00D959CB" w14:paraId="0C3E0BA9" w14:textId="77777777" w:rsidTr="007530C6">
        <w:tc>
          <w:tcPr>
            <w:tcW w:w="3085" w:type="dxa"/>
            <w:tcBorders>
              <w:right w:val="single" w:sz="4" w:space="0" w:color="7F7F7F"/>
            </w:tcBorders>
            <w:shd w:val="clear" w:color="auto" w:fill="FFFFFF"/>
          </w:tcPr>
          <w:p w14:paraId="246EF15F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b/>
                <w:bCs/>
                <w:i/>
                <w:iCs/>
                <w:sz w:val="20"/>
                <w:szCs w:val="20"/>
                <w:lang w:eastAsia="es-ES"/>
              </w:rPr>
              <w:t>OTRAS</w:t>
            </w:r>
          </w:p>
          <w:p w14:paraId="4F2E8587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DengXian Light" w:hAnsi="Arial Narrow" w:cs="Comic Sans MS"/>
                <w:i/>
                <w:iCs/>
                <w:sz w:val="20"/>
                <w:szCs w:val="20"/>
                <w:lang w:eastAsia="es-ES"/>
              </w:rPr>
              <w:t>(Descripción)</w:t>
            </w:r>
          </w:p>
        </w:tc>
        <w:tc>
          <w:tcPr>
            <w:tcW w:w="6459" w:type="dxa"/>
            <w:shd w:val="clear" w:color="auto" w:fill="auto"/>
          </w:tcPr>
          <w:p w14:paraId="46C578D7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  <w:p w14:paraId="20B9A00E" w14:textId="77777777" w:rsidR="00D959CB" w:rsidRPr="00D959CB" w:rsidRDefault="00D959CB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</w:tbl>
    <w:p w14:paraId="43520C50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i/>
          <w:iCs/>
          <w:szCs w:val="24"/>
          <w:lang w:eastAsia="es-ES"/>
        </w:rPr>
      </w:pPr>
    </w:p>
    <w:p w14:paraId="3DAF4290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i/>
          <w:iCs/>
          <w:szCs w:val="24"/>
          <w:lang w:eastAsia="es-ES"/>
        </w:rPr>
      </w:pPr>
    </w:p>
    <w:p w14:paraId="07995E9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1CD8265" w14:textId="160117C4" w:rsidR="00D959CB" w:rsidRPr="00D959CB" w:rsidRDefault="00DF1E79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F1E79">
        <w:rPr>
          <w:rFonts w:ascii="Arial Narrow" w:eastAsia="Calibri" w:hAnsi="Arial Narrow" w:cs="Comic Sans MS"/>
          <w:b/>
          <w:bCs/>
          <w:szCs w:val="24"/>
          <w:lang w:eastAsia="es-ES"/>
        </w:rPr>
        <w:t>Nota</w:t>
      </w:r>
      <w:r>
        <w:rPr>
          <w:rFonts w:ascii="Arial Narrow" w:eastAsia="Calibri" w:hAnsi="Arial Narrow" w:cs="Comic Sans MS"/>
          <w:szCs w:val="24"/>
          <w:lang w:eastAsia="es-ES"/>
        </w:rPr>
        <w:t xml:space="preserve">: La tabla anterior no es limitativa, podrá agregar las filas y evidencia fotográfica como considere conveniente. </w:t>
      </w:r>
    </w:p>
    <w:p w14:paraId="64102C7D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B87A268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D6E584E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D3E9117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450D06F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B590B3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20F1A9C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87CBB45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42935C9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C013330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515AA1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B2B966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2363AB9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577995B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8432335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2AA785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0D7F534" w14:textId="77777777" w:rsidR="00D959CB" w:rsidRPr="00D959CB" w:rsidRDefault="00D959CB" w:rsidP="00D959CB">
      <w:pPr>
        <w:spacing w:after="0" w:line="240" w:lineRule="auto"/>
        <w:jc w:val="center"/>
        <w:rPr>
          <w:rFonts w:ascii="Arial Narrow" w:eastAsia="Calibri" w:hAnsi="Arial Narrow" w:cs="Calibri"/>
          <w:b/>
          <w:sz w:val="160"/>
          <w:szCs w:val="24"/>
          <w:lang w:eastAsia="es-ES"/>
        </w:rPr>
      </w:pPr>
      <w:r w:rsidRPr="00D959CB">
        <w:rPr>
          <w:rFonts w:ascii="Arial Narrow" w:eastAsia="Calibri" w:hAnsi="Arial Narrow" w:cs="Calibri"/>
          <w:b/>
          <w:sz w:val="160"/>
          <w:szCs w:val="24"/>
          <w:lang w:eastAsia="es-ES"/>
        </w:rPr>
        <w:t>Subprograma de Prevención</w:t>
      </w:r>
    </w:p>
    <w:p w14:paraId="37E6A3EF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62BCBB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932CE52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D220B63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E1BA883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61C715F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C3623CE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4084497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C3C3BE2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DD21D94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0C56D64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10258C3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2141CF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8A7E754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C6252D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30FD27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10A4EC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37D6543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CA2AFEF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844093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03BEDE3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13" w:name="II1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II.1 Unidad Interna de Protección Civil (UIPC) </w:t>
      </w:r>
      <w:bookmarkEnd w:id="13"/>
      <w:r w:rsidRPr="00EA538D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EA538D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EA538D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EA538D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u w:val="single"/>
          <w:lang w:eastAsia="es-ES"/>
        </w:rPr>
        <w:t>⌂</w:t>
      </w:r>
      <w:r w:rsidRPr="00EA538D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2621F1FC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DBEF0E1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pPr>
      <w:bookmarkStart w:id="14" w:name="II1i"/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II.1.1 Acta Constitutiva </w:t>
      </w:r>
      <w:hyperlink w:anchor="Indice" w:tooltip="REGRESAR AL INDICE" w:history="1">
        <w:r w:rsidRPr="004438DA">
          <w:rPr>
            <w:rFonts w:ascii="Arial Narrow" w:eastAsia="Calibri" w:hAnsi="Arial Narrow" w:cs="Comic Sans MS"/>
            <w:b/>
            <w:color w:val="2F5496" w:themeColor="accent1" w:themeShade="BF"/>
            <w:szCs w:val="24"/>
            <w:u w:val="single"/>
            <w:lang w:eastAsia="es-ES"/>
          </w:rPr>
          <w:t>⌂</w:t>
        </w:r>
      </w:hyperlink>
    </w:p>
    <w:p w14:paraId="312BC1E1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eastAsia="es-ES"/>
        </w:rPr>
      </w:pPr>
    </w:p>
    <w:p w14:paraId="76B99BEB" w14:textId="74357FC1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alibri"/>
          <w:lang w:eastAsia="es-ES"/>
        </w:rPr>
      </w:pPr>
      <w:r w:rsidRPr="00D959CB">
        <w:rPr>
          <w:rFonts w:ascii="Arial Narrow" w:eastAsia="Calibri" w:hAnsi="Arial Narrow" w:cs="Calibri"/>
          <w:lang w:eastAsia="es-ES"/>
        </w:rPr>
        <w:t>Imagen o escáner legible del Acta de constitución de la UIPC para el ejercicio fiscal 202</w:t>
      </w:r>
      <w:r w:rsidR="00C30009">
        <w:rPr>
          <w:rFonts w:ascii="Arial Narrow" w:eastAsia="Calibri" w:hAnsi="Arial Narrow" w:cs="Calibri"/>
          <w:lang w:eastAsia="es-ES"/>
        </w:rPr>
        <w:t>4</w:t>
      </w:r>
      <w:r w:rsidRPr="00D959CB">
        <w:rPr>
          <w:rFonts w:ascii="Arial Narrow" w:eastAsia="Calibri" w:hAnsi="Arial Narrow" w:cs="Calibri"/>
          <w:lang w:eastAsia="es-ES"/>
        </w:rPr>
        <w:t xml:space="preserve">, que contenga la firma autógrafa de todos los participantes. </w:t>
      </w:r>
    </w:p>
    <w:p w14:paraId="499F75A4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0000FF"/>
          <w:szCs w:val="24"/>
          <w:lang w:eastAsia="es-ES"/>
        </w:rPr>
      </w:pPr>
    </w:p>
    <w:p w14:paraId="0570E461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0000FF"/>
          <w:szCs w:val="24"/>
          <w:lang w:eastAsia="es-ES"/>
        </w:rPr>
      </w:pPr>
    </w:p>
    <w:p w14:paraId="56F621DF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II.1.2 Organigrama</w:t>
      </w:r>
      <w:bookmarkStart w:id="15" w:name="IIi2"/>
      <w:bookmarkEnd w:id="15"/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</w:t>
      </w:r>
      <w:hyperlink w:anchor="Indice" w:tooltip="REGRESAR AL INDICE" w:history="1">
        <w:r w:rsidRPr="004438DA">
          <w:rPr>
            <w:rFonts w:ascii="Arial Narrow" w:eastAsia="Calibri" w:hAnsi="Arial Narrow" w:cs="Comic Sans MS"/>
            <w:b/>
            <w:color w:val="2F5496" w:themeColor="accent1" w:themeShade="BF"/>
            <w:szCs w:val="24"/>
            <w:u w:val="single"/>
            <w:lang w:eastAsia="es-ES"/>
          </w:rPr>
          <w:t>⌂</w:t>
        </w:r>
      </w:hyperlink>
    </w:p>
    <w:bookmarkEnd w:id="14"/>
    <w:p w14:paraId="3B7E508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7E48084" w14:textId="2FC64C1C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>Representación gráfica de la estructura de la UIPC para el ejercicio fiscal 202</w:t>
      </w:r>
      <w:r w:rsidR="00C30009">
        <w:rPr>
          <w:rFonts w:ascii="Arial Narrow" w:eastAsia="Calibri" w:hAnsi="Arial Narrow" w:cs="Comic Sans MS"/>
          <w:szCs w:val="24"/>
          <w:lang w:eastAsia="es-ES"/>
        </w:rPr>
        <w:t>4</w:t>
      </w:r>
      <w:r w:rsidRPr="00D959CB">
        <w:rPr>
          <w:rFonts w:ascii="Arial Narrow" w:eastAsia="Calibri" w:hAnsi="Arial Narrow" w:cs="Comic Sans MS"/>
          <w:szCs w:val="24"/>
          <w:lang w:eastAsia="es-ES"/>
        </w:rPr>
        <w:t xml:space="preserve">. </w:t>
      </w:r>
    </w:p>
    <w:p w14:paraId="1423459C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8323CAD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A4E8BDF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II.1.3 Actas de las sesiones de la UIPC </w:t>
      </w:r>
      <w:hyperlink w:anchor="Indice" w:tooltip="REGRESAR AL INDICE" w:history="1">
        <w:r w:rsidRPr="004438DA">
          <w:rPr>
            <w:rFonts w:ascii="Arial Narrow" w:eastAsia="Calibri" w:hAnsi="Arial Narrow" w:cs="Comic Sans MS"/>
            <w:b/>
            <w:color w:val="2F5496" w:themeColor="accent1" w:themeShade="BF"/>
            <w:szCs w:val="24"/>
            <w:u w:val="single"/>
            <w:lang w:eastAsia="es-ES"/>
          </w:rPr>
          <w:t>⌂</w:t>
        </w:r>
      </w:hyperlink>
    </w:p>
    <w:p w14:paraId="2258A76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E1A0503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noProof/>
          <w:lang w:eastAsia="es-MX"/>
        </w:rPr>
        <w:t xml:space="preserve">Imagen o escáner legible de una de las sesiones del ejercicio anterior debidamente firmada por los integrantes de la UIPC </w:t>
      </w:r>
      <w:r w:rsidRPr="00D959CB">
        <w:rPr>
          <w:rFonts w:ascii="Arial Narrow" w:eastAsia="Calibri" w:hAnsi="Arial Narrow" w:cs="Comic Sans MS"/>
          <w:lang w:eastAsia="es-ES"/>
        </w:rPr>
        <w:t>(esta información debe ocupar una página).</w:t>
      </w:r>
    </w:p>
    <w:p w14:paraId="073F1697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A5251CF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 xml:space="preserve">Las demás actas de sesiones bimestrales deben presentarse como </w:t>
      </w:r>
      <w:hyperlink w:anchor="VII" w:history="1">
        <w:r w:rsidRPr="00D959CB">
          <w:rPr>
            <w:rFonts w:ascii="Arial Narrow" w:eastAsia="Calibri" w:hAnsi="Arial Narrow" w:cs="Comic Sans MS"/>
            <w:color w:val="0000FF"/>
            <w:szCs w:val="24"/>
            <w:u w:val="single"/>
            <w:lang w:eastAsia="es-ES"/>
          </w:rPr>
          <w:t>ANEXO A1</w:t>
        </w:r>
      </w:hyperlink>
      <w:r w:rsidRPr="00D959CB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63193974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9BE0D60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B63D582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II.1.4 Aprobados de los simulacros realizados en el ejercicio anterior </w:t>
      </w:r>
      <w:hyperlink w:anchor="Indice" w:tooltip="REGRESAR AL INDICE" w:history="1">
        <w:r w:rsidRPr="004438DA">
          <w:rPr>
            <w:rFonts w:ascii="Arial Narrow" w:eastAsia="Calibri" w:hAnsi="Arial Narrow" w:cs="Comic Sans MS"/>
            <w:b/>
            <w:color w:val="2F5496" w:themeColor="accent1" w:themeShade="BF"/>
            <w:szCs w:val="24"/>
            <w:u w:val="single"/>
            <w:lang w:eastAsia="es-ES"/>
          </w:rPr>
          <w:t>⌂</w:t>
        </w:r>
      </w:hyperlink>
    </w:p>
    <w:p w14:paraId="4002C55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559E18A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noProof/>
          <w:lang w:eastAsia="es-MX"/>
        </w:rPr>
        <w:t xml:space="preserve">Imagen o escáner legible de uno de los aprobados de los simulacros del ejercicio anterior </w:t>
      </w:r>
    </w:p>
    <w:p w14:paraId="242E4ECA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F91653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 xml:space="preserve">Los demás aprobados de simulacros deben presentarse como </w:t>
      </w:r>
      <w:hyperlink w:anchor="VII" w:history="1">
        <w:r w:rsidRPr="00D959CB">
          <w:rPr>
            <w:rFonts w:ascii="Arial Narrow" w:eastAsia="Calibri" w:hAnsi="Arial Narrow" w:cs="Comic Sans MS"/>
            <w:color w:val="0000FF"/>
            <w:szCs w:val="24"/>
            <w:u w:val="single"/>
            <w:lang w:eastAsia="es-ES"/>
          </w:rPr>
          <w:t>ANEXO A2</w:t>
        </w:r>
      </w:hyperlink>
      <w:r w:rsidRPr="00D959CB">
        <w:rPr>
          <w:rFonts w:ascii="Arial Narrow" w:eastAsia="Calibri" w:hAnsi="Arial Narrow" w:cs="Calibri"/>
          <w:sz w:val="24"/>
          <w:szCs w:val="24"/>
          <w:lang w:eastAsia="es-ES"/>
        </w:rPr>
        <w:t>.</w:t>
      </w:r>
    </w:p>
    <w:p w14:paraId="27E3B90E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63F270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FC90253" w14:textId="77777777" w:rsidR="00D959CB" w:rsidRPr="00EA538D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16" w:name="II2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>II.2. Directorios</w:t>
      </w:r>
    </w:p>
    <w:bookmarkEnd w:id="16"/>
    <w:p w14:paraId="7D6AE844" w14:textId="77777777" w:rsidR="00D959CB" w:rsidRPr="004438DA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F5496" w:themeColor="accent1" w:themeShade="BF"/>
          <w:szCs w:val="24"/>
          <w:lang w:eastAsia="es-ES"/>
        </w:rPr>
      </w:pPr>
    </w:p>
    <w:p w14:paraId="095D68CD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17" w:name="II21"/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II.2.1 Directorio interno (UIPC) </w:t>
      </w:r>
      <w:bookmarkEnd w:id="17"/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5F8A29C2" w14:textId="77777777" w:rsidR="00D959CB" w:rsidRPr="004438DA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F5496" w:themeColor="accent1" w:themeShade="BF"/>
          <w:szCs w:val="24"/>
          <w:lang w:eastAsia="es-ES"/>
        </w:rPr>
      </w:pPr>
    </w:p>
    <w:tbl>
      <w:tblPr>
        <w:tblW w:w="9599" w:type="dxa"/>
        <w:tblInd w:w="6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35"/>
        <w:gridCol w:w="1929"/>
        <w:gridCol w:w="2056"/>
        <w:gridCol w:w="1379"/>
      </w:tblGrid>
      <w:tr w:rsidR="00D959CB" w:rsidRPr="00D959CB" w14:paraId="5A4AF5B1" w14:textId="77777777" w:rsidTr="007530C6">
        <w:trPr>
          <w:trHeight w:val="252"/>
          <w:tblHeader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70D489" w14:textId="77777777" w:rsidR="00D959CB" w:rsidRPr="00D959CB" w:rsidRDefault="00D959CB" w:rsidP="00D959CB">
            <w:pPr>
              <w:spacing w:after="0" w:line="240" w:lineRule="auto"/>
              <w:ind w:left="9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Nombre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67C89" w14:textId="77777777" w:rsidR="00D959CB" w:rsidRPr="00D959CB" w:rsidRDefault="00D959CB" w:rsidP="00D959CB">
            <w:pPr>
              <w:spacing w:after="0" w:line="240" w:lineRule="auto"/>
              <w:ind w:left="7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Área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347BC6" w14:textId="77777777" w:rsidR="00D959CB" w:rsidRPr="00D959CB" w:rsidRDefault="00D959CB" w:rsidP="00D959CB">
            <w:pPr>
              <w:spacing w:after="0" w:line="240" w:lineRule="auto"/>
              <w:ind w:left="8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Teléfono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7D12E6" w14:textId="77777777" w:rsidR="00D959CB" w:rsidRPr="00D959CB" w:rsidRDefault="00D959CB" w:rsidP="00D959CB">
            <w:pPr>
              <w:spacing w:after="0" w:line="240" w:lineRule="auto"/>
              <w:ind w:left="7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lang w:eastAsia="es-ES"/>
              </w:rPr>
              <w:t xml:space="preserve">Extensión </w:t>
            </w:r>
          </w:p>
        </w:tc>
      </w:tr>
      <w:tr w:rsidR="00D959CB" w:rsidRPr="00D959CB" w14:paraId="5A804F8A" w14:textId="77777777" w:rsidTr="007530C6">
        <w:trPr>
          <w:trHeight w:val="237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C07620" w14:textId="77777777" w:rsidR="00D959CB" w:rsidRPr="00D959CB" w:rsidRDefault="00D959CB" w:rsidP="00D959CB">
            <w:pPr>
              <w:spacing w:after="0" w:line="240" w:lineRule="auto"/>
              <w:ind w:left="1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COORDINADOR GENERAL</w:t>
            </w:r>
          </w:p>
        </w:tc>
      </w:tr>
      <w:tr w:rsidR="00D959CB" w:rsidRPr="00D959CB" w14:paraId="1BEFF004" w14:textId="77777777" w:rsidTr="007530C6">
        <w:trPr>
          <w:trHeight w:val="23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3787" w14:textId="77777777" w:rsidR="00D959CB" w:rsidRPr="00D959CB" w:rsidRDefault="00D959CB" w:rsidP="00D959CB">
            <w:pPr>
              <w:spacing w:after="0" w:line="240" w:lineRule="auto"/>
              <w:ind w:left="1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FA14" w14:textId="77777777" w:rsidR="00D959CB" w:rsidRPr="00D959CB" w:rsidRDefault="00D959CB" w:rsidP="00D959CB">
            <w:pPr>
              <w:spacing w:after="0" w:line="240" w:lineRule="auto"/>
              <w:ind w:left="1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A869" w14:textId="77777777" w:rsidR="00D959CB" w:rsidRPr="00D959CB" w:rsidRDefault="00D959CB" w:rsidP="00D959CB">
            <w:pPr>
              <w:spacing w:after="0" w:line="240" w:lineRule="auto"/>
              <w:ind w:left="1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8124" w14:textId="77777777" w:rsidR="00D959CB" w:rsidRPr="00D959CB" w:rsidRDefault="00D959CB" w:rsidP="00D959CB">
            <w:pPr>
              <w:spacing w:after="0" w:line="240" w:lineRule="auto"/>
              <w:ind w:left="1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0B900BC2" w14:textId="77777777" w:rsidTr="007530C6">
        <w:trPr>
          <w:trHeight w:val="237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77AD4" w14:textId="77777777" w:rsidR="00D959CB" w:rsidRPr="00D959CB" w:rsidRDefault="00D959CB" w:rsidP="00D959CB">
            <w:pPr>
              <w:spacing w:after="0" w:line="240" w:lineRule="auto"/>
              <w:ind w:left="1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BRIGRADA DE EVACUACIÓN</w:t>
            </w:r>
          </w:p>
        </w:tc>
      </w:tr>
      <w:tr w:rsidR="00D959CB" w:rsidRPr="00D959CB" w14:paraId="1DC09751" w14:textId="77777777" w:rsidTr="007530C6">
        <w:trPr>
          <w:trHeight w:val="23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C4CE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D692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80AB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13F6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56DB18E4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B4D4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D78C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E7FC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707B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52094CDA" w14:textId="77777777" w:rsidTr="007530C6">
        <w:trPr>
          <w:trHeight w:val="234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6C67C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BRIGADA INCENDIOS</w:t>
            </w:r>
          </w:p>
        </w:tc>
      </w:tr>
      <w:tr w:rsidR="00D959CB" w:rsidRPr="00D959CB" w14:paraId="700BB92D" w14:textId="77777777" w:rsidTr="007530C6">
        <w:trPr>
          <w:trHeight w:val="23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1DD0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8D8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58A5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700F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0FCDC5D5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E95D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4B90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7E52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F3AA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6B418EEA" w14:textId="77777777" w:rsidTr="007530C6">
        <w:trPr>
          <w:trHeight w:val="234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2B46A2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BRIGADA PRIMEROS AUXILIOS</w:t>
            </w:r>
          </w:p>
        </w:tc>
      </w:tr>
      <w:tr w:rsidR="00D959CB" w:rsidRPr="00D959CB" w14:paraId="17A423CB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8D96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8098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1D8A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F433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6307C540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DF5E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CA9A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4B4B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2B74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41E3A2DE" w14:textId="77777777" w:rsidTr="007530C6">
        <w:trPr>
          <w:trHeight w:val="234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711D3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lastRenderedPageBreak/>
              <w:t>BRIGADA BÚSQUEDA Y RESCATE</w:t>
            </w:r>
          </w:p>
        </w:tc>
      </w:tr>
      <w:tr w:rsidR="00D959CB" w:rsidRPr="00D959CB" w14:paraId="1E506CCD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08F9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08A0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EFF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AAB9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6CF85A74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B60A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4EA3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951C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4178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052EFC2B" w14:textId="77777777" w:rsidTr="007530C6">
        <w:trPr>
          <w:trHeight w:val="234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30762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BRIGADA COMUNICACIÓN</w:t>
            </w:r>
          </w:p>
        </w:tc>
      </w:tr>
      <w:tr w:rsidR="00D959CB" w:rsidRPr="00D959CB" w14:paraId="1F9C99D3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AE9F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020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6830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C245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4584F71E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F570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B5F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63E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5DFA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0C91C7F9" w14:textId="77777777" w:rsidTr="007530C6">
        <w:trPr>
          <w:trHeight w:val="234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0915B0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BRIGADA (OTRA)</w:t>
            </w:r>
          </w:p>
        </w:tc>
      </w:tr>
      <w:tr w:rsidR="00D959CB" w:rsidRPr="00D959CB" w14:paraId="5B0C09B8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566D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6B90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569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D28B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121E5212" w14:textId="77777777" w:rsidTr="007530C6">
        <w:trPr>
          <w:trHeight w:val="23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AEFB" w14:textId="77777777" w:rsidR="00D959CB" w:rsidRPr="00D959CB" w:rsidRDefault="00D959CB" w:rsidP="00D959CB">
            <w:pPr>
              <w:spacing w:after="0" w:line="240" w:lineRule="auto"/>
              <w:ind w:left="1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DCE8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5E5D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E477" w14:textId="77777777" w:rsidR="00D959CB" w:rsidRPr="00D959CB" w:rsidRDefault="00D959CB" w:rsidP="00D959CB">
            <w:pPr>
              <w:spacing w:after="0" w:line="240" w:lineRule="auto"/>
              <w:ind w:left="2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</w:tbl>
    <w:p w14:paraId="303F2FCB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A0CF657" w14:textId="77777777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18" w:name="II22"/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II.2.2 Directorio externo (cuerpos de emergencia) </w:t>
      </w:r>
      <w:bookmarkEnd w:id="18"/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5E535B12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ED9AEDC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>El directorio debe coincidir con la zona geográfica donde se encuentra el establecimiento y los teléfonos deben ser corroborados.</w:t>
      </w:r>
    </w:p>
    <w:p w14:paraId="40160849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640" w:type="dxa"/>
        <w:tblInd w:w="-35" w:type="dxa"/>
        <w:tblCellMar>
          <w:top w:w="45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3119"/>
        <w:gridCol w:w="1804"/>
        <w:gridCol w:w="2165"/>
        <w:gridCol w:w="1134"/>
        <w:gridCol w:w="1418"/>
      </w:tblGrid>
      <w:tr w:rsidR="00D959CB" w:rsidRPr="00D959CB" w14:paraId="5360170D" w14:textId="77777777" w:rsidTr="007530C6">
        <w:trPr>
          <w:trHeight w:val="232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48B49C" w14:textId="77777777" w:rsidR="00D959CB" w:rsidRPr="00D959CB" w:rsidRDefault="00D959CB" w:rsidP="00D959CB">
            <w:pPr>
              <w:spacing w:after="0" w:line="240" w:lineRule="auto"/>
              <w:ind w:right="38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20"/>
                <w:lang w:eastAsia="es-ES"/>
              </w:rPr>
              <w:t xml:space="preserve">Corporación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458138" w14:textId="77777777" w:rsidR="00D959CB" w:rsidRPr="00D959CB" w:rsidRDefault="00D959CB" w:rsidP="00D959CB">
            <w:pPr>
              <w:spacing w:after="0" w:line="240" w:lineRule="auto"/>
              <w:ind w:right="39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20"/>
                <w:lang w:eastAsia="es-ES"/>
              </w:rPr>
              <w:t>Ubicación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7AEBD3" w14:textId="77777777" w:rsidR="00D959CB" w:rsidRPr="00D959CB" w:rsidRDefault="00D959CB" w:rsidP="00D959CB">
            <w:pPr>
              <w:spacing w:after="0" w:line="240" w:lineRule="auto"/>
              <w:ind w:right="41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20"/>
                <w:lang w:eastAsia="es-ES"/>
              </w:rPr>
              <w:t>Teléfono(s)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B5FD7B" w14:textId="77777777" w:rsidR="00D959CB" w:rsidRPr="00D959CB" w:rsidRDefault="00D959CB" w:rsidP="00D959CB">
            <w:pPr>
              <w:spacing w:after="0" w:line="240" w:lineRule="auto"/>
              <w:ind w:left="13"/>
              <w:jc w:val="center"/>
              <w:rPr>
                <w:rFonts w:ascii="Arial Narrow" w:eastAsia="Calibri" w:hAnsi="Arial Narrow" w:cs="Calibri"/>
                <w:b/>
                <w:sz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20"/>
                <w:lang w:eastAsia="es-ES"/>
              </w:rPr>
              <w:t xml:space="preserve">Tiempo </w:t>
            </w:r>
          </w:p>
          <w:p w14:paraId="23CA2D07" w14:textId="77777777" w:rsidR="00D959CB" w:rsidRPr="00D959CB" w:rsidRDefault="00D959CB" w:rsidP="00D959CB">
            <w:pPr>
              <w:spacing w:after="0" w:line="240" w:lineRule="auto"/>
              <w:ind w:left="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20"/>
                <w:lang w:eastAsia="es-ES"/>
              </w:rPr>
              <w:t>Traslado (min)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2E3B1D" w14:textId="77777777" w:rsidR="00D959CB" w:rsidRPr="00D959CB" w:rsidRDefault="00D959CB" w:rsidP="00D959CB">
            <w:pPr>
              <w:spacing w:after="0" w:line="240" w:lineRule="auto"/>
              <w:ind w:left="25"/>
              <w:jc w:val="center"/>
              <w:rPr>
                <w:rFonts w:ascii="Arial Narrow" w:eastAsia="Calibri" w:hAnsi="Arial Narrow" w:cs="Calibri"/>
                <w:b/>
                <w:sz w:val="20"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sz w:val="20"/>
                <w:lang w:eastAsia="es-ES"/>
              </w:rPr>
              <w:t>Tiempo Respuesta</w:t>
            </w:r>
          </w:p>
          <w:p w14:paraId="6E9E8BA4" w14:textId="77777777" w:rsidR="00D959CB" w:rsidRPr="00D959CB" w:rsidRDefault="00D959CB" w:rsidP="00D959CB">
            <w:pPr>
              <w:spacing w:after="0" w:line="240" w:lineRule="auto"/>
              <w:ind w:left="25"/>
              <w:jc w:val="center"/>
              <w:rPr>
                <w:rFonts w:ascii="Arial Narrow" w:eastAsia="Calibri" w:hAnsi="Arial Narrow" w:cs="Calibri"/>
                <w:b/>
                <w:bCs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/>
                <w:bCs/>
                <w:lang w:eastAsia="es-ES"/>
              </w:rPr>
              <w:t>(min)</w:t>
            </w:r>
          </w:p>
        </w:tc>
      </w:tr>
      <w:tr w:rsidR="00D959CB" w:rsidRPr="00D959CB" w14:paraId="330687AD" w14:textId="77777777" w:rsidTr="007530C6">
        <w:trPr>
          <w:trHeight w:val="23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612CF5" w14:textId="77777777" w:rsidR="00D959CB" w:rsidRPr="00D959CB" w:rsidRDefault="00D959CB" w:rsidP="00D959CB">
            <w:pPr>
              <w:spacing w:after="0" w:line="240" w:lineRule="auto"/>
              <w:ind w:right="35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Cs/>
                <w:sz w:val="20"/>
                <w:lang w:eastAsia="es-ES"/>
              </w:rPr>
              <w:t xml:space="preserve">BOMBEROS </w:t>
            </w:r>
          </w:p>
        </w:tc>
      </w:tr>
      <w:tr w:rsidR="00D959CB" w:rsidRPr="00D959CB" w14:paraId="19867EAF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B511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003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1DD4" w14:textId="77777777" w:rsidR="00D959CB" w:rsidRPr="00D959CB" w:rsidRDefault="00D959CB" w:rsidP="00D959CB">
            <w:pPr>
              <w:spacing w:after="0" w:line="240" w:lineRule="auto"/>
              <w:ind w:right="40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2694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F06D" w14:textId="77777777" w:rsidR="00D959CB" w:rsidRPr="00D959CB" w:rsidRDefault="00D959CB" w:rsidP="00D959CB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</w:tr>
      <w:tr w:rsidR="00D959CB" w:rsidRPr="00D959CB" w14:paraId="297A5AAB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C76E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A838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3D58" w14:textId="77777777" w:rsidR="00D959CB" w:rsidRPr="00D959CB" w:rsidRDefault="00D959CB" w:rsidP="00D959CB">
            <w:pPr>
              <w:spacing w:after="0" w:line="240" w:lineRule="auto"/>
              <w:ind w:right="40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1A01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8BAD" w14:textId="77777777" w:rsidR="00D959CB" w:rsidRPr="00D959CB" w:rsidRDefault="00D959CB" w:rsidP="00D959CB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</w:tr>
      <w:tr w:rsidR="00D959CB" w:rsidRPr="00D959CB" w14:paraId="379C0573" w14:textId="77777777" w:rsidTr="007530C6">
        <w:trPr>
          <w:trHeight w:val="23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F51E66" w14:textId="77777777" w:rsidR="00D959CB" w:rsidRPr="00D959CB" w:rsidRDefault="00D959CB" w:rsidP="00D959CB">
            <w:pPr>
              <w:spacing w:after="0" w:line="240" w:lineRule="auto"/>
              <w:ind w:right="38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Cs/>
                <w:sz w:val="20"/>
                <w:lang w:eastAsia="es-ES"/>
              </w:rPr>
              <w:t xml:space="preserve">SERVICIOS MÉDICOS </w:t>
            </w:r>
          </w:p>
        </w:tc>
      </w:tr>
      <w:tr w:rsidR="00D959CB" w:rsidRPr="00D959CB" w14:paraId="501B2999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D0CF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92B3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E6D2" w14:textId="77777777" w:rsidR="00D959CB" w:rsidRPr="00D959CB" w:rsidRDefault="00D959CB" w:rsidP="00D959CB">
            <w:pPr>
              <w:spacing w:after="0" w:line="240" w:lineRule="auto"/>
              <w:ind w:left="12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E1A1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A114" w14:textId="77777777" w:rsidR="00D959CB" w:rsidRPr="00D959CB" w:rsidRDefault="00D959CB" w:rsidP="00D959CB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</w:tr>
      <w:tr w:rsidR="00D959CB" w:rsidRPr="00D959CB" w14:paraId="5E558522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A84D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6405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E9AF" w14:textId="77777777" w:rsidR="00D959CB" w:rsidRPr="00D959CB" w:rsidRDefault="00D959CB" w:rsidP="00D959CB">
            <w:pPr>
              <w:spacing w:after="0" w:line="240" w:lineRule="auto"/>
              <w:ind w:left="12"/>
              <w:jc w:val="center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BE8E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4192" w14:textId="77777777" w:rsidR="00D959CB" w:rsidRPr="00D959CB" w:rsidRDefault="00D959CB" w:rsidP="00D959CB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</w:tr>
      <w:tr w:rsidR="00D959CB" w:rsidRPr="00D959CB" w14:paraId="0CBB5F5E" w14:textId="77777777" w:rsidTr="007530C6">
        <w:trPr>
          <w:trHeight w:val="23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E15660" w14:textId="77777777" w:rsidR="00D959CB" w:rsidRPr="00D959CB" w:rsidRDefault="00D959CB" w:rsidP="00D959CB">
            <w:pPr>
              <w:spacing w:after="0" w:line="240" w:lineRule="auto"/>
              <w:ind w:right="38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Cs/>
                <w:sz w:val="20"/>
                <w:lang w:eastAsia="es-ES"/>
              </w:rPr>
              <w:t xml:space="preserve">CUERPOS POLICIACOS </w:t>
            </w:r>
          </w:p>
        </w:tc>
      </w:tr>
      <w:tr w:rsidR="00D959CB" w:rsidRPr="00D959CB" w14:paraId="5653BBBD" w14:textId="77777777" w:rsidTr="007530C6"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5F5C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0778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3F2B" w14:textId="77777777" w:rsidR="00D959CB" w:rsidRPr="00D959CB" w:rsidRDefault="00D959CB" w:rsidP="00D959CB">
            <w:pPr>
              <w:spacing w:after="0" w:line="240" w:lineRule="auto"/>
              <w:ind w:right="40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0D6A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8F92" w14:textId="77777777" w:rsidR="00D959CB" w:rsidRPr="00D959CB" w:rsidRDefault="00D959CB" w:rsidP="00D959CB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</w:tr>
      <w:tr w:rsidR="00D959CB" w:rsidRPr="00D959CB" w14:paraId="2B29AFCB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2A7C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B54F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5E82" w14:textId="77777777" w:rsidR="00D959CB" w:rsidRPr="00D959CB" w:rsidRDefault="00D959CB" w:rsidP="00D959CB">
            <w:pPr>
              <w:spacing w:after="0" w:line="240" w:lineRule="auto"/>
              <w:ind w:left="12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6DA7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83FF" w14:textId="77777777" w:rsidR="00D959CB" w:rsidRPr="00D959CB" w:rsidRDefault="00D959CB" w:rsidP="00D959CB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</w:tr>
      <w:tr w:rsidR="00D959CB" w:rsidRPr="00D959CB" w14:paraId="20BC0787" w14:textId="77777777" w:rsidTr="007530C6">
        <w:trPr>
          <w:trHeight w:val="23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9D6A2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Cs/>
                <w:sz w:val="20"/>
                <w:lang w:eastAsia="es-ES"/>
              </w:rPr>
              <w:t xml:space="preserve">SERVICIOS ESPECIALIZADOS - DESASTRES </w:t>
            </w:r>
          </w:p>
        </w:tc>
      </w:tr>
      <w:tr w:rsidR="00D959CB" w:rsidRPr="00D959CB" w14:paraId="483DABB6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977D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8143" w14:textId="77777777" w:rsidR="00D959CB" w:rsidRPr="00D959CB" w:rsidRDefault="00D959CB" w:rsidP="00D959CB">
            <w:pPr>
              <w:spacing w:after="0" w:line="240" w:lineRule="auto"/>
              <w:ind w:right="41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9B91" w14:textId="77777777" w:rsidR="00D959CB" w:rsidRPr="00D959CB" w:rsidRDefault="00D959CB" w:rsidP="00D959CB">
            <w:pPr>
              <w:spacing w:after="0" w:line="240" w:lineRule="auto"/>
              <w:ind w:left="22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D44E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8AE2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</w:p>
        </w:tc>
      </w:tr>
      <w:tr w:rsidR="00D959CB" w:rsidRPr="00D959CB" w14:paraId="04384AC2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3405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618F" w14:textId="77777777" w:rsidR="00D959CB" w:rsidRPr="00D959CB" w:rsidRDefault="00D959CB" w:rsidP="00D959CB">
            <w:pPr>
              <w:spacing w:after="0" w:line="240" w:lineRule="auto"/>
              <w:ind w:right="41"/>
              <w:jc w:val="center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7834" w14:textId="77777777" w:rsidR="00D959CB" w:rsidRPr="00D959CB" w:rsidRDefault="00D959CB" w:rsidP="00D959CB">
            <w:pPr>
              <w:spacing w:after="0" w:line="240" w:lineRule="auto"/>
              <w:ind w:left="22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2C3F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4010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bCs/>
                <w:sz w:val="20"/>
                <w:lang w:eastAsia="es-ES"/>
              </w:rPr>
            </w:pPr>
          </w:p>
        </w:tc>
      </w:tr>
      <w:tr w:rsidR="00D959CB" w:rsidRPr="00D959CB" w14:paraId="3ED816AF" w14:textId="77777777" w:rsidTr="007530C6">
        <w:trPr>
          <w:trHeight w:val="23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896A4" w14:textId="77777777" w:rsidR="00D959CB" w:rsidRPr="00D959CB" w:rsidRDefault="00D959CB" w:rsidP="00D959CB">
            <w:pPr>
              <w:spacing w:after="0" w:line="240" w:lineRule="auto"/>
              <w:ind w:right="38"/>
              <w:jc w:val="center"/>
              <w:rPr>
                <w:rFonts w:ascii="Arial Narrow" w:eastAsia="Calibri" w:hAnsi="Arial Narrow" w:cs="Calibri"/>
                <w:bCs/>
                <w:lang w:eastAsia="es-ES"/>
              </w:rPr>
            </w:pPr>
            <w:r w:rsidRPr="00D959CB">
              <w:rPr>
                <w:rFonts w:ascii="Arial Narrow" w:eastAsia="Calibri" w:hAnsi="Arial Narrow" w:cs="Calibri"/>
                <w:bCs/>
                <w:sz w:val="20"/>
                <w:lang w:eastAsia="es-ES"/>
              </w:rPr>
              <w:t xml:space="preserve">OTROS </w:t>
            </w:r>
          </w:p>
        </w:tc>
      </w:tr>
      <w:tr w:rsidR="00D959CB" w:rsidRPr="00D959CB" w14:paraId="7DDC5721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10F8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A1F5" w14:textId="77777777" w:rsidR="00D959CB" w:rsidRPr="00D959CB" w:rsidRDefault="00D959CB" w:rsidP="00D959CB">
            <w:pPr>
              <w:spacing w:after="0" w:line="240" w:lineRule="auto"/>
              <w:ind w:right="41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FFC3" w14:textId="77777777" w:rsidR="00D959CB" w:rsidRPr="00D959CB" w:rsidRDefault="00D959CB" w:rsidP="00D959CB">
            <w:pPr>
              <w:spacing w:after="0" w:line="240" w:lineRule="auto"/>
              <w:ind w:right="40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9875" w14:textId="77777777" w:rsidR="00D959CB" w:rsidRPr="00D959CB" w:rsidRDefault="00D959CB" w:rsidP="00D959CB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9852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D959CB" w:rsidRPr="00D959CB" w14:paraId="1D8C3CA8" w14:textId="77777777" w:rsidTr="007530C6">
        <w:trPr>
          <w:trHeight w:val="2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8EC" w14:textId="77777777" w:rsidR="00D959CB" w:rsidRPr="00D959CB" w:rsidRDefault="00D959CB" w:rsidP="00D959CB">
            <w:pPr>
              <w:spacing w:after="0" w:line="240" w:lineRule="auto"/>
              <w:rPr>
                <w:rFonts w:ascii="Arial Narrow" w:eastAsia="Calibri" w:hAnsi="Arial Narrow" w:cs="Calibri"/>
                <w:sz w:val="20"/>
                <w:lang w:eastAsia="es-E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8A00" w14:textId="77777777" w:rsidR="00D959CB" w:rsidRPr="00D959CB" w:rsidRDefault="00D959CB" w:rsidP="00D959CB">
            <w:pPr>
              <w:spacing w:after="0" w:line="240" w:lineRule="auto"/>
              <w:ind w:right="41"/>
              <w:jc w:val="center"/>
              <w:rPr>
                <w:rFonts w:ascii="Arial Narrow" w:eastAsia="Calibri" w:hAnsi="Arial Narrow" w:cs="Calibri"/>
                <w:sz w:val="20"/>
                <w:lang w:eastAsia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C152" w14:textId="77777777" w:rsidR="00D959CB" w:rsidRPr="00D959CB" w:rsidRDefault="00D959CB" w:rsidP="00D959CB">
            <w:pPr>
              <w:spacing w:after="0" w:line="240" w:lineRule="auto"/>
              <w:ind w:right="40"/>
              <w:jc w:val="center"/>
              <w:rPr>
                <w:rFonts w:ascii="Arial Narrow" w:eastAsia="Calibri" w:hAnsi="Arial Narrow" w:cs="Calibri"/>
                <w:sz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3DC8" w14:textId="77777777" w:rsidR="00D959CB" w:rsidRPr="00D959CB" w:rsidRDefault="00D959CB" w:rsidP="00D959CB">
            <w:pPr>
              <w:spacing w:after="0" w:line="240" w:lineRule="auto"/>
              <w:ind w:right="37"/>
              <w:jc w:val="center"/>
              <w:rPr>
                <w:rFonts w:ascii="Arial Narrow" w:eastAsia="Calibri" w:hAnsi="Arial Narrow" w:cs="Calibri"/>
                <w:sz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0289" w14:textId="77777777" w:rsidR="00D959CB" w:rsidRPr="00D959CB" w:rsidRDefault="00D959CB" w:rsidP="00D959CB">
            <w:pPr>
              <w:spacing w:after="0" w:line="240" w:lineRule="auto"/>
              <w:ind w:right="36"/>
              <w:jc w:val="center"/>
              <w:rPr>
                <w:rFonts w:ascii="Arial Narrow" w:eastAsia="Calibri" w:hAnsi="Arial Narrow" w:cs="Calibri"/>
                <w:sz w:val="20"/>
                <w:lang w:eastAsia="es-ES"/>
              </w:rPr>
            </w:pPr>
          </w:p>
        </w:tc>
      </w:tr>
    </w:tbl>
    <w:p w14:paraId="27FFA850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FD5063C" w14:textId="77777777" w:rsidR="00C66DAA" w:rsidRDefault="00C66DAA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19" w:name="II52"/>
    </w:p>
    <w:p w14:paraId="040C5544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0B8F88AE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1D6EAF20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71A48FF8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584BF33C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62A28969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5EC5158E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1FE63063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5FE6C9A8" w14:textId="77777777" w:rsidR="00F61CEF" w:rsidRDefault="00F61CEF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59D39C60" w14:textId="77777777" w:rsidR="00C64AC6" w:rsidRDefault="00C64AC6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</w:p>
    <w:p w14:paraId="1128694D" w14:textId="74166F16" w:rsidR="00D959CB" w:rsidRPr="004438DA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3  </w:t>
      </w: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Aforo de personas </w:t>
      </w:r>
      <w:bookmarkEnd w:id="19"/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 \l "Indice" \o "REGRESAR AL INDICE"</w:instrText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  <w:r w:rsidRPr="004438DA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.</w:t>
      </w: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</w:t>
      </w:r>
    </w:p>
    <w:p w14:paraId="565C752E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szCs w:val="24"/>
          <w:lang w:eastAsia="es-ES"/>
        </w:rPr>
      </w:pPr>
    </w:p>
    <w:p w14:paraId="3408471E" w14:textId="1858A265" w:rsid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 xml:space="preserve">Justificar el aforo de personas del establecimiento utilizando referencias específicas del control de accesos, personal contratado por la modalidad que corresponda (considerar contratistas) y definir el número </w:t>
      </w:r>
      <w:r w:rsidR="00481F17">
        <w:rPr>
          <w:rFonts w:ascii="Arial Narrow" w:eastAsia="Calibri" w:hAnsi="Arial Narrow" w:cs="Comic Sans MS"/>
          <w:szCs w:val="24"/>
          <w:lang w:eastAsia="es-ES"/>
        </w:rPr>
        <w:t xml:space="preserve">máximo de personas que, en un mismo tiempo, pueden estar concentradas en el </w:t>
      </w:r>
      <w:r w:rsidRPr="00D959CB">
        <w:rPr>
          <w:rFonts w:ascii="Arial Narrow" w:eastAsia="Calibri" w:hAnsi="Arial Narrow" w:cs="Comic Sans MS"/>
          <w:szCs w:val="24"/>
          <w:lang w:eastAsia="es-ES"/>
        </w:rPr>
        <w:t>establecimiento.</w:t>
      </w:r>
    </w:p>
    <w:p w14:paraId="1B5AB5F0" w14:textId="02028957" w:rsidR="00481F17" w:rsidRDefault="00481F17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481F17" w:rsidRPr="00481F17" w14:paraId="00E5B890" w14:textId="77777777" w:rsidTr="00481F17">
        <w:tc>
          <w:tcPr>
            <w:tcW w:w="2348" w:type="dxa"/>
            <w:shd w:val="clear" w:color="auto" w:fill="BFBFBF" w:themeFill="background1" w:themeFillShade="BF"/>
          </w:tcPr>
          <w:p w14:paraId="1F481A3E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2C236EE0" w14:textId="483DB64B" w:rsidR="00481F17" w:rsidRPr="00481F17" w:rsidRDefault="00481F17" w:rsidP="00481F1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</w:pPr>
            <w:r w:rsidRPr="00481F17"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  <w:t>Turno Matutino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14:paraId="6661639C" w14:textId="15ED171C" w:rsidR="00481F17" w:rsidRPr="00481F17" w:rsidRDefault="00481F17" w:rsidP="00481F1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</w:pPr>
            <w:r w:rsidRPr="00481F17"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  <w:t>Turno Vespertino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14:paraId="41374884" w14:textId="5E1555B5" w:rsidR="00481F17" w:rsidRPr="00481F17" w:rsidRDefault="00481F17" w:rsidP="00481F1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</w:pPr>
            <w:r w:rsidRPr="00481F17"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  <w:t>Turno Nocturno</w:t>
            </w:r>
          </w:p>
        </w:tc>
      </w:tr>
      <w:tr w:rsidR="00481F17" w:rsidRPr="00481F17" w14:paraId="389B3BB6" w14:textId="77777777" w:rsidTr="00481F17">
        <w:tc>
          <w:tcPr>
            <w:tcW w:w="2348" w:type="dxa"/>
          </w:tcPr>
          <w:p w14:paraId="07E6202B" w14:textId="50FBF0F1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  <w:r w:rsidRPr="00481F17">
              <w:rPr>
                <w:rFonts w:ascii="Arial Narrow" w:hAnsi="Arial Narrow" w:cs="Comic Sans MS"/>
                <w:sz w:val="22"/>
                <w:szCs w:val="22"/>
                <w:lang w:eastAsia="es-ES"/>
              </w:rPr>
              <w:t>Trabajadores</w:t>
            </w:r>
          </w:p>
        </w:tc>
        <w:tc>
          <w:tcPr>
            <w:tcW w:w="2348" w:type="dxa"/>
          </w:tcPr>
          <w:p w14:paraId="226CB969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  <w:tc>
          <w:tcPr>
            <w:tcW w:w="2349" w:type="dxa"/>
          </w:tcPr>
          <w:p w14:paraId="4011C16E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  <w:tc>
          <w:tcPr>
            <w:tcW w:w="2349" w:type="dxa"/>
          </w:tcPr>
          <w:p w14:paraId="043677B6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</w:tr>
      <w:tr w:rsidR="00481F17" w:rsidRPr="00481F17" w14:paraId="74F0F9B4" w14:textId="77777777" w:rsidTr="00481F17">
        <w:tc>
          <w:tcPr>
            <w:tcW w:w="2348" w:type="dxa"/>
          </w:tcPr>
          <w:p w14:paraId="364E909B" w14:textId="2A726361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  <w:r w:rsidRPr="00481F17">
              <w:rPr>
                <w:rFonts w:ascii="Arial Narrow" w:hAnsi="Arial Narrow" w:cs="Comic Sans MS"/>
                <w:sz w:val="22"/>
                <w:szCs w:val="22"/>
                <w:lang w:eastAsia="es-ES"/>
              </w:rPr>
              <w:t>Usuarios</w:t>
            </w:r>
          </w:p>
        </w:tc>
        <w:tc>
          <w:tcPr>
            <w:tcW w:w="2348" w:type="dxa"/>
          </w:tcPr>
          <w:p w14:paraId="7F0E5BD4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  <w:tc>
          <w:tcPr>
            <w:tcW w:w="2349" w:type="dxa"/>
          </w:tcPr>
          <w:p w14:paraId="64E5C5D4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  <w:tc>
          <w:tcPr>
            <w:tcW w:w="2349" w:type="dxa"/>
          </w:tcPr>
          <w:p w14:paraId="5DE352EB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</w:tr>
      <w:tr w:rsidR="00481F17" w:rsidRPr="00481F17" w14:paraId="53E73D1F" w14:textId="77777777" w:rsidTr="00481F17">
        <w:tc>
          <w:tcPr>
            <w:tcW w:w="2348" w:type="dxa"/>
          </w:tcPr>
          <w:p w14:paraId="5BA863A7" w14:textId="10327F1B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  <w:r w:rsidRPr="00481F17">
              <w:rPr>
                <w:rFonts w:ascii="Arial Narrow" w:hAnsi="Arial Narrow" w:cs="Comic Sans MS"/>
                <w:sz w:val="22"/>
                <w:szCs w:val="22"/>
                <w:lang w:eastAsia="es-ES"/>
              </w:rPr>
              <w:t>Visitantes</w:t>
            </w:r>
          </w:p>
        </w:tc>
        <w:tc>
          <w:tcPr>
            <w:tcW w:w="2348" w:type="dxa"/>
          </w:tcPr>
          <w:p w14:paraId="6603E1D8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  <w:tc>
          <w:tcPr>
            <w:tcW w:w="2349" w:type="dxa"/>
          </w:tcPr>
          <w:p w14:paraId="3DFC160D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  <w:tc>
          <w:tcPr>
            <w:tcW w:w="2349" w:type="dxa"/>
          </w:tcPr>
          <w:p w14:paraId="0AE6D0DC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</w:tr>
      <w:tr w:rsidR="00481F17" w:rsidRPr="00481F17" w14:paraId="2090DD49" w14:textId="77777777" w:rsidTr="00481F17">
        <w:tc>
          <w:tcPr>
            <w:tcW w:w="2348" w:type="dxa"/>
          </w:tcPr>
          <w:p w14:paraId="6920A6C0" w14:textId="770FF486" w:rsidR="00481F17" w:rsidRPr="00481F17" w:rsidRDefault="00481F17" w:rsidP="00481F1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</w:pPr>
            <w:r w:rsidRPr="00481F17">
              <w:rPr>
                <w:rFonts w:ascii="Arial Narrow" w:hAnsi="Arial Narrow" w:cs="Comic Sans MS"/>
                <w:b/>
                <w:bCs/>
                <w:sz w:val="22"/>
                <w:szCs w:val="22"/>
                <w:lang w:eastAsia="es-ES"/>
              </w:rPr>
              <w:t>Total</w:t>
            </w:r>
          </w:p>
        </w:tc>
        <w:tc>
          <w:tcPr>
            <w:tcW w:w="2348" w:type="dxa"/>
          </w:tcPr>
          <w:p w14:paraId="24AA0172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  <w:tc>
          <w:tcPr>
            <w:tcW w:w="2349" w:type="dxa"/>
          </w:tcPr>
          <w:p w14:paraId="29064942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  <w:tc>
          <w:tcPr>
            <w:tcW w:w="2349" w:type="dxa"/>
          </w:tcPr>
          <w:p w14:paraId="71353075" w14:textId="77777777" w:rsidR="00481F17" w:rsidRPr="00481F17" w:rsidRDefault="00481F17" w:rsidP="00D959C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Comic Sans MS"/>
                <w:sz w:val="22"/>
                <w:szCs w:val="22"/>
                <w:lang w:eastAsia="es-ES"/>
              </w:rPr>
            </w:pPr>
          </w:p>
        </w:tc>
      </w:tr>
    </w:tbl>
    <w:p w14:paraId="365B7738" w14:textId="77777777" w:rsidR="00481F17" w:rsidRPr="00D959CB" w:rsidRDefault="00481F17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A64E83D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1D69280" w14:textId="0764C10C" w:rsidR="00D959CB" w:rsidRPr="004438DA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20" w:name="II10"/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4 </w:t>
      </w: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Programa de mantenimiento  </w:t>
      </w:r>
      <w:bookmarkEnd w:id="20"/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 \l "Indice" \o "REGRESAR AL INDICE"</w:instrText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4438DA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4438DA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1FBEF3D8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B9D79E9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>Presentar un diagrama de Gantt, cronograma o similar que exprese el programa de mantenimiento de los equipos e instalaciones destinados para la atención de emergencias debidamente firmado (por ejemplo, instalaciones eléctricas, sistema fijo contra incendios, sistemas de contención, sistema de alarma de emergencia, etc.).</w:t>
      </w:r>
    </w:p>
    <w:p w14:paraId="635AEBAF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highlight w:val="yellow"/>
          <w:lang w:eastAsia="es-ES"/>
        </w:rPr>
      </w:pPr>
    </w:p>
    <w:p w14:paraId="3210852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959CB">
        <w:rPr>
          <w:rFonts w:ascii="Arial Narrow" w:eastAsia="Calibri" w:hAnsi="Arial Narrow" w:cs="Comic Sans MS"/>
          <w:szCs w:val="24"/>
          <w:lang w:eastAsia="es-ES"/>
        </w:rPr>
        <w:t xml:space="preserve">El programa de mantenimiento completo debe presentarse en el </w:t>
      </w:r>
      <w:hyperlink w:anchor="VII" w:history="1">
        <w:r w:rsidRPr="00D959CB">
          <w:rPr>
            <w:rFonts w:ascii="Arial Narrow" w:eastAsia="Calibri" w:hAnsi="Arial Narrow" w:cs="Comic Sans MS"/>
            <w:color w:val="0000FF"/>
            <w:szCs w:val="24"/>
            <w:u w:val="single"/>
            <w:lang w:eastAsia="es-ES"/>
          </w:rPr>
          <w:t>ANEXO A3</w:t>
        </w:r>
      </w:hyperlink>
      <w:r w:rsidRPr="00D959CB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69100CC4" w14:textId="5C6888BC" w:rsid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7C69A5D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91CAF7D" w14:textId="6381F4B5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21" w:name="II11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5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Electricidad estatica en los centros de trabajo-Condiciones de seguridad.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</w:t>
      </w:r>
      <w:bookmarkEnd w:id="21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2C850FC0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7B9FB37" w14:textId="0C25FC26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de la carátula de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l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 </w:t>
      </w:r>
      <w:r w:rsidR="003C2DA4"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estudio de conformidad a los numerales 7, 8 y 9</w:t>
      </w:r>
      <w:r w:rsidR="000C4B7E"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 xml:space="preserve"> </w:t>
      </w: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de la NOM-022-STPS</w:t>
      </w:r>
      <w:r w:rsidR="005F484E"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-2015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 (esta información debe ocupar una página).</w:t>
      </w:r>
    </w:p>
    <w:p w14:paraId="04E724E2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27E928C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La medición completa debe presentarse en el </w:t>
      </w:r>
      <w:hyperlink w:anchor="VII" w:history="1">
        <w:r w:rsidRPr="00DA0E8C">
          <w:rPr>
            <w:rFonts w:ascii="Arial Narrow" w:eastAsia="Calibri" w:hAnsi="Arial Narrow" w:cs="Comic Sans MS"/>
            <w:color w:val="0000FF"/>
            <w:szCs w:val="24"/>
            <w:u w:val="single"/>
            <w:lang w:eastAsia="es-ES"/>
          </w:rPr>
          <w:t>ANEXO A4</w:t>
        </w:r>
      </w:hyperlink>
      <w:r w:rsidRPr="00DA0E8C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3CC8D149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8EF7497" w14:textId="4AF03BD5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558B300" w14:textId="5ABB3C3B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color w:val="2F5496" w:themeColor="accent1" w:themeShade="BF"/>
          <w:sz w:val="24"/>
          <w:szCs w:val="24"/>
          <w:lang w:eastAsia="es-ES"/>
        </w:rPr>
      </w:pPr>
      <w:bookmarkStart w:id="22" w:name="II12"/>
      <w:r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6 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 Peritajes y dictámenes.</w:t>
      </w:r>
    </w:p>
    <w:p w14:paraId="76D7E149" w14:textId="157DF2AE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23" w:name="II141"/>
      <w:bookmarkStart w:id="24" w:name="II121"/>
      <w:bookmarkEnd w:id="22"/>
      <w:bookmarkEnd w:id="23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.1 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Dictamen de seguridad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estructural </w:t>
      </w:r>
      <w:bookmarkEnd w:id="24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52EAA900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F624C08" w14:textId="17E8A37A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Imagen o escáner de la carátula del 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dictamen de seguridad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 estructural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,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 emitido por un perito especializado en la materia debiendo ser corresponsable de seguridad estructural y/o equivalente, avalado por colegio de ingenieros y/o arquitectos legalmente constituidos (esta información debe ocupar una página).</w:t>
      </w:r>
    </w:p>
    <w:p w14:paraId="490B7904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82E6B70" w14:textId="315E4612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El 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Dictamen de seguridad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 estructural completo debe presentarse en el </w:t>
      </w:r>
      <w:hyperlink w:anchor="VII" w:history="1">
        <w:r w:rsidRPr="00DA0E8C">
          <w:rPr>
            <w:rFonts w:ascii="Arial Narrow" w:eastAsia="Calibri" w:hAnsi="Arial Narrow" w:cs="Comic Sans MS"/>
            <w:color w:val="0000FF"/>
            <w:szCs w:val="24"/>
            <w:u w:val="single"/>
            <w:lang w:eastAsia="es-ES"/>
          </w:rPr>
          <w:t>ANEXO A5</w:t>
        </w:r>
      </w:hyperlink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 y deberá contener al menos los siguientes rubros: </w:t>
      </w:r>
    </w:p>
    <w:p w14:paraId="07DC917D" w14:textId="77777777" w:rsidR="00D959CB" w:rsidRPr="00DA0E8C" w:rsidRDefault="00D959CB" w:rsidP="00D959CB">
      <w:pPr>
        <w:numPr>
          <w:ilvl w:val="0"/>
          <w:numId w:val="2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Antecedentes del inmueble y motivo del dictamen; </w:t>
      </w:r>
    </w:p>
    <w:p w14:paraId="33C62E2B" w14:textId="77777777" w:rsidR="00D959CB" w:rsidRPr="00DA0E8C" w:rsidRDefault="00D959CB" w:rsidP="00D959CB">
      <w:pPr>
        <w:numPr>
          <w:ilvl w:val="0"/>
          <w:numId w:val="2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Ubicación y georreferenciación; </w:t>
      </w:r>
    </w:p>
    <w:p w14:paraId="0B254A8F" w14:textId="755D88B2" w:rsidR="003C2DA4" w:rsidRPr="00DA0E8C" w:rsidRDefault="003C2DA4" w:rsidP="00D959CB">
      <w:pPr>
        <w:numPr>
          <w:ilvl w:val="0"/>
          <w:numId w:val="2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Cedula profesional y</w:t>
      </w:r>
    </w:p>
    <w:p w14:paraId="61003F54" w14:textId="581AA71E" w:rsidR="00D959CB" w:rsidRDefault="003C2DA4" w:rsidP="00D959CB">
      <w:pPr>
        <w:numPr>
          <w:ilvl w:val="0"/>
          <w:numId w:val="2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Aval del colegio de ingenieros y/o arquitectos legalmente constituidos.</w:t>
      </w:r>
    </w:p>
    <w:p w14:paraId="5BB2D2A0" w14:textId="77777777" w:rsidR="006D1BE2" w:rsidRDefault="006D1BE2" w:rsidP="006D1B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3B1033F" w14:textId="77777777" w:rsidR="006D1BE2" w:rsidRDefault="006D1BE2" w:rsidP="006D1B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0289402" w14:textId="77777777" w:rsidR="006D1BE2" w:rsidRDefault="006D1BE2" w:rsidP="006D1B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FF8F907" w14:textId="77777777" w:rsidR="006D1BE2" w:rsidRPr="00DA0E8C" w:rsidRDefault="006D1BE2" w:rsidP="006D1B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18A5719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bookmarkStart w:id="25" w:name="II142"/>
      <w:bookmarkEnd w:id="25"/>
    </w:p>
    <w:p w14:paraId="133C5544" w14:textId="7EA68D27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26" w:name="II143"/>
      <w:bookmarkStart w:id="27" w:name="II122"/>
      <w:bookmarkEnd w:id="26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.2 Dictamen técnico de instalaciones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de aprovechamiento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de gas natural </w:t>
      </w:r>
      <w:bookmarkEnd w:id="27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6BE89E83" w14:textId="547FCB45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del dictamen aplicable en referencia a la NOM-002-SECRE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-2010</w:t>
      </w:r>
      <w:r w:rsidRPr="00DA0E8C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56160971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67505A6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26683B9" w14:textId="234FA4A2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28" w:name="II144"/>
      <w:bookmarkStart w:id="29" w:name="II123"/>
      <w:bookmarkEnd w:id="28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.3 Dictamen de instalaciones de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aprovechamiento de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gas L.P. (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diseño y construcción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) </w:t>
      </w:r>
      <w:bookmarkEnd w:id="29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6C769770" w14:textId="433389B7" w:rsidR="003C2DA4" w:rsidRPr="00DA0E8C" w:rsidRDefault="00D959CB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del dictamen aplicable en referencia a la NOM-004-SEDG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-2004</w:t>
      </w:r>
      <w:r w:rsidRPr="00DA0E8C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153AEB45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06062BA" w14:textId="794B8AEE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30" w:name="II145"/>
      <w:bookmarkStart w:id="31" w:name="II124"/>
      <w:bookmarkEnd w:id="30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.4 Dictamen de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estaciones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de gas L.P. 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para 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carburación 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diseño y construcción 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</w:t>
      </w:r>
      <w:bookmarkEnd w:id="31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222065F6" w14:textId="6A8C7D12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del dictamen aplicable en referencia a la NOM-003-SEDG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-2004</w:t>
      </w:r>
      <w:r w:rsidRPr="00DA0E8C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4FF460DD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D34D799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bookmarkStart w:id="32" w:name="II146"/>
      <w:bookmarkEnd w:id="32"/>
    </w:p>
    <w:p w14:paraId="1F3FF634" w14:textId="27672D83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33" w:name="II147"/>
      <w:bookmarkStart w:id="34" w:name="II125"/>
      <w:bookmarkEnd w:id="33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.5 Dictamen de plantas de 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distribución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de gas L.P.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diseño, construccion y condiciones seguras en su operación.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</w:t>
      </w:r>
      <w:bookmarkEnd w:id="34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4C5B22AD" w14:textId="5D4E9DC0" w:rsidR="00D959CB" w:rsidRPr="00DA0E8C" w:rsidRDefault="00593125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Imagen o escáner legible del </w:t>
      </w:r>
      <w:r w:rsidR="00D959CB" w:rsidRPr="00DA0E8C">
        <w:rPr>
          <w:rFonts w:ascii="Arial Narrow" w:eastAsia="Calibri" w:hAnsi="Arial Narrow" w:cs="Comic Sans MS"/>
          <w:szCs w:val="24"/>
          <w:lang w:eastAsia="es-ES"/>
        </w:rPr>
        <w:t>Dictamen de instalaciones para plantas de almacenamiento en referencia NOM-001-SESH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-2014</w:t>
      </w:r>
      <w:r w:rsidR="00D959CB" w:rsidRPr="00DA0E8C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5F4E2747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bookmarkStart w:id="35" w:name="II148"/>
      <w:bookmarkEnd w:id="35"/>
    </w:p>
    <w:p w14:paraId="5445C63A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3D28D71" w14:textId="07BA1B52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36" w:name="II149"/>
      <w:bookmarkStart w:id="37" w:name="II126"/>
      <w:bookmarkEnd w:id="36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.6 Dictamen 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de 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verificación de instalaciones eléctricas </w:t>
      </w:r>
      <w:bookmarkEnd w:id="37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138DD6DC" w14:textId="0A17EE51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del dictamen aplicable en referencia a la NOM-001-SEDE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-2012</w:t>
      </w:r>
      <w:r w:rsidRPr="00DA0E8C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3E1863A9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 xml:space="preserve">Cuando exitan areas peligrosas (clasificadas) debera venir especificado en el dictamen. </w:t>
      </w:r>
    </w:p>
    <w:p w14:paraId="437877B6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F954706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CD29D14" w14:textId="1DCD1D95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38" w:name="II1410"/>
      <w:bookmarkStart w:id="39" w:name="II127"/>
      <w:bookmarkEnd w:id="38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.7 Dictamen del diseño, 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construcción, 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operación</w:t>
      </w:r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y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 mantenimiento de estaciones de servicio </w:t>
      </w:r>
      <w:bookmarkEnd w:id="39"/>
      <w:r w:rsidR="003C2DA4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para almacenamiento y expendio de diesel y gasolinas.</w:t>
      </w:r>
      <w:hyperlink w:anchor="Indice" w:tooltip="REGRESAR AL INDICE" w:history="1">
        <w:r w:rsidRPr="00DA0E8C">
          <w:rPr>
            <w:rFonts w:ascii="Arial Narrow" w:eastAsia="Calibri" w:hAnsi="Arial Narrow" w:cs="Comic Sans MS"/>
            <w:b/>
            <w:color w:val="2F5496" w:themeColor="accent1" w:themeShade="BF"/>
            <w:szCs w:val="24"/>
            <w:u w:val="single"/>
            <w:lang w:eastAsia="es-ES"/>
          </w:rPr>
          <w:t>⌂</w:t>
        </w:r>
      </w:hyperlink>
    </w:p>
    <w:p w14:paraId="09CB1474" w14:textId="53572DDC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en referencia a NOM-005-ASEA</w:t>
      </w:r>
      <w:r w:rsidR="003C2DA4" w:rsidRPr="00DA0E8C">
        <w:rPr>
          <w:rFonts w:ascii="Arial Narrow" w:eastAsia="Calibri" w:hAnsi="Arial Narrow" w:cs="Comic Sans MS"/>
          <w:szCs w:val="24"/>
          <w:lang w:eastAsia="es-ES"/>
        </w:rPr>
        <w:t>-2016</w:t>
      </w:r>
      <w:r w:rsidRPr="00DA0E8C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79C18FDA" w14:textId="77777777" w:rsidR="003C2DA4" w:rsidRPr="00DA0E8C" w:rsidRDefault="003C2DA4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E319CC6" w14:textId="77777777" w:rsidR="005F484E" w:rsidRPr="00DA0E8C" w:rsidRDefault="005F484E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40" w:name="II1411"/>
      <w:bookmarkStart w:id="41" w:name="II128"/>
      <w:bookmarkEnd w:id="40"/>
    </w:p>
    <w:p w14:paraId="15095117" w14:textId="0227511C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.8 Otros dictámenes </w:t>
      </w:r>
      <w:bookmarkEnd w:id="41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387984EB" w14:textId="77777777" w:rsidR="005F484E" w:rsidRPr="00DA0E8C" w:rsidRDefault="005F484E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 xml:space="preserve">Los dictámenes aplicables a la instalación y/o establecimiento, deberán agregarse completos en el </w:t>
      </w:r>
      <w:hyperlink w:anchor="VII" w:history="1">
        <w:r w:rsidRPr="00DA0E8C">
          <w:rPr>
            <w:rFonts w:ascii="Arial Narrow" w:eastAsia="Calibri" w:hAnsi="Arial Narrow" w:cs="Comic Sans MS"/>
            <w:b/>
            <w:bCs/>
            <w:color w:val="0000FF"/>
            <w:szCs w:val="24"/>
            <w:u w:val="single"/>
            <w:lang w:eastAsia="es-ES"/>
          </w:rPr>
          <w:t>ANEXO A6</w:t>
        </w:r>
      </w:hyperlink>
    </w:p>
    <w:p w14:paraId="2960CA28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F746BF2" w14:textId="1016D2BF" w:rsidR="003C2DA4" w:rsidRPr="00DA0E8C" w:rsidRDefault="003C2DA4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.8.1  Dictamen de Evaluación de espesores mediante medición ultrasónica usando el método de pulso-eco, para la verificación de recipientes tipo no portátil para contener Gas L.P., en uso.</w:t>
      </w:r>
    </w:p>
    <w:p w14:paraId="315E8157" w14:textId="68A8E8EB" w:rsidR="003C2DA4" w:rsidRPr="00DA0E8C" w:rsidRDefault="003C2DA4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en referencia a NOM-013- SEDG-2002. </w:t>
      </w:r>
    </w:p>
    <w:p w14:paraId="552B8637" w14:textId="77777777" w:rsidR="005F484E" w:rsidRPr="00DA0E8C" w:rsidRDefault="005F484E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1035D89" w14:textId="77777777" w:rsidR="003C2DA4" w:rsidRPr="00DA0E8C" w:rsidRDefault="003C2DA4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FDBB987" w14:textId="337D2C3B" w:rsidR="003C2DA4" w:rsidRPr="00DA0E8C" w:rsidRDefault="003C2DA4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 xml:space="preserve">.8.2  Dictamen de los Recipientes sujetos a presión, recipientes criogénicos y generadores de vapor o calderas - Funcionamiento - Condiciones de Seguridad. </w:t>
      </w:r>
    </w:p>
    <w:p w14:paraId="0380E5DD" w14:textId="57539BA1" w:rsidR="003C2DA4" w:rsidRDefault="003C2DA4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en referencia a NOM-020-STPS-2011.</w:t>
      </w:r>
    </w:p>
    <w:p w14:paraId="40A2F83E" w14:textId="77777777" w:rsidR="005F484E" w:rsidRDefault="005F484E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5729945" w14:textId="77777777" w:rsidR="003C2DA4" w:rsidRDefault="003C2DA4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0C17E40" w14:textId="74043A02" w:rsidR="003C2DA4" w:rsidRPr="00DA0E8C" w:rsidRDefault="003C2DA4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.8.3   Dictamen de los Equipos contra incendio- extintores- servicio de mantenimiento y recarga.</w:t>
      </w:r>
    </w:p>
    <w:p w14:paraId="4F3A8977" w14:textId="44609A54" w:rsidR="003C2DA4" w:rsidRPr="00DA0E8C" w:rsidRDefault="003C2DA4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en referencia a NOM-154-SCFI-2005.</w:t>
      </w:r>
    </w:p>
    <w:p w14:paraId="6B531B8C" w14:textId="77777777" w:rsidR="003C2DA4" w:rsidRPr="00DA0E8C" w:rsidRDefault="003C2DA4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CBAA215" w14:textId="38BC866B" w:rsidR="003C2DA4" w:rsidRPr="00DA0E8C" w:rsidRDefault="003C2DA4" w:rsidP="003C2D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.8.4   Dictamen de los Equipos de carburación de Gas L.P. en motores de combustión interna. Instalación y mantenimiento.</w:t>
      </w:r>
    </w:p>
    <w:p w14:paraId="401197D4" w14:textId="2FB97F23" w:rsidR="003C2DA4" w:rsidRPr="00C669D2" w:rsidRDefault="003C2DA4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Imagen o escáner legible en referencia a NOM-005-SESH-2010</w:t>
      </w:r>
      <w:r w:rsidR="005F484E" w:rsidRPr="00DA0E8C">
        <w:rPr>
          <w:rFonts w:ascii="Arial Narrow" w:eastAsia="Calibri" w:hAnsi="Arial Narrow" w:cs="Comic Sans MS"/>
          <w:szCs w:val="24"/>
          <w:lang w:eastAsia="es-ES"/>
        </w:rPr>
        <w:t xml:space="preserve">, </w:t>
      </w:r>
      <w:r w:rsidR="005F484E"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listado y dictamenes de montacargas y vehiculos que carburen a gas l.p.</w:t>
      </w:r>
    </w:p>
    <w:p w14:paraId="797B9BC6" w14:textId="77777777" w:rsidR="006E1A53" w:rsidRDefault="006E1A53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highlight w:val="yellow"/>
          <w:lang w:eastAsia="es-ES"/>
        </w:rPr>
      </w:pPr>
    </w:p>
    <w:p w14:paraId="694B6A27" w14:textId="118A1606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.8.5 Memoria de cálculo, planos y bases de diseño de los sistemas fijos contra incendio, en la que se asentará al menos la información aplicable siguiente:</w:t>
      </w:r>
    </w:p>
    <w:p w14:paraId="0D343AD4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a)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La determinación de la clase de riesgo de incendio para el cual se ha instalado el sistema fijo, incluyendo tipo, cantidad y disposición del material combustible o inflamable presente;</w:t>
      </w:r>
    </w:p>
    <w:p w14:paraId="27C196A2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b)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El tipo de sistema instalado y agente extintor empleado;</w:t>
      </w:r>
    </w:p>
    <w:p w14:paraId="48BC807F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c)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Los datos generales y localización de tubería, detectores, dispositivos de operación, dispositivos de descarga y equipo auxiliar;</w:t>
      </w:r>
    </w:p>
    <w:p w14:paraId="029A5218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d)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Los cálculos hidráulicos;</w:t>
      </w:r>
    </w:p>
    <w:p w14:paraId="754C20E8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e)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El flujo volumétrico y presión requerida en toda la red;</w:t>
      </w:r>
    </w:p>
    <w:p w14:paraId="04975B59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f)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 El tiempo de abastecimiento;</w:t>
      </w:r>
    </w:p>
    <w:p w14:paraId="3D982180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g)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El tipo y capacidad del sistema de bombeo;</w:t>
      </w:r>
    </w:p>
    <w:p w14:paraId="1049FFDF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h)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La identificación y capacidad de todos los equipos y dispositivos que forman parte del sistema;</w:t>
      </w:r>
    </w:p>
    <w:p w14:paraId="01E9D5B9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i)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 Las especificaciones de los dispositivos de descarga;</w:t>
      </w:r>
    </w:p>
    <w:p w14:paraId="02B8C72B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j)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 Los materiales y principales dimensiones de tuberías;</w:t>
      </w:r>
    </w:p>
    <w:p w14:paraId="05BD6F81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k)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 Las medidas de seguridad para el personal que instale, opere o dé mantenimiento al sistema y que se encuentre en el área, y</w:t>
      </w:r>
    </w:p>
    <w:p w14:paraId="4F6B58C9" w14:textId="77777777" w:rsidR="00C4644C" w:rsidRPr="00DA0E8C" w:rsidRDefault="00C4644C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>l)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     La firma del responsable autorizado por el patrón.</w:t>
      </w:r>
    </w:p>
    <w:p w14:paraId="24FDE520" w14:textId="77777777" w:rsidR="005F484E" w:rsidRPr="00DA0E8C" w:rsidRDefault="005F484E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DFB38FF" w14:textId="77777777" w:rsidR="005F484E" w:rsidRPr="00DA0E8C" w:rsidRDefault="005F484E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5985C72" w14:textId="3C7AF9B1" w:rsidR="005F484E" w:rsidRPr="00DA0E8C" w:rsidRDefault="005F484E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/>
        <w:jc w:val="both"/>
        <w:rPr>
          <w:rFonts w:ascii="Arial Narrow" w:hAnsi="Arial Narrow" w:cs="Comic Sans MS"/>
          <w:b/>
          <w:bCs/>
          <w:color w:val="2F5496" w:themeColor="accent1" w:themeShade="BF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 xml:space="preserve">.8.6  Dictamen de </w:t>
      </w:r>
      <w:r w:rsidRPr="00DA0E8C">
        <w:rPr>
          <w:rFonts w:ascii="Arial Narrow" w:hAnsi="Arial Narrow" w:cs="Comic Sans MS"/>
          <w:b/>
          <w:bCs/>
          <w:color w:val="2F5496" w:themeColor="accent1" w:themeShade="BF"/>
          <w:lang w:eastAsia="es-ES"/>
        </w:rPr>
        <w:t>Requisitos mínimos de seguridad para Terminales de Carga y Terminales de Descarga de Módulos de almacenamiento transportables y Estaciones de Suministro de vehículos automotores Gas Natural Comprimido (GNC).</w:t>
      </w:r>
    </w:p>
    <w:p w14:paraId="428D9267" w14:textId="25124671" w:rsidR="005F484E" w:rsidRDefault="005F484E" w:rsidP="00C4644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hAnsi="Arial Narrow" w:cs="Comic Sans MS"/>
          <w:b/>
          <w:bCs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Imagen o escáner legible en referencia a </w:t>
      </w:r>
      <w:r w:rsidRPr="00DA0E8C">
        <w:rPr>
          <w:rFonts w:ascii="Arial Narrow" w:hAnsi="Arial Narrow" w:cs="Comic Sans MS"/>
          <w:b/>
          <w:bCs/>
          <w:lang w:eastAsia="es-ES"/>
        </w:rPr>
        <w:t>NOM-010-ASEA-2016.</w:t>
      </w:r>
      <w:r w:rsidRPr="005F484E">
        <w:rPr>
          <w:rFonts w:ascii="Arial Narrow" w:hAnsi="Arial Narrow" w:cs="Comic Sans MS"/>
          <w:b/>
          <w:bCs/>
          <w:lang w:eastAsia="es-ES"/>
        </w:rPr>
        <w:t xml:space="preserve"> </w:t>
      </w:r>
    </w:p>
    <w:p w14:paraId="6F8EDCDD" w14:textId="77777777" w:rsidR="005F484E" w:rsidRDefault="005F484E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highlight w:val="yellow"/>
          <w:lang w:eastAsia="es-ES"/>
        </w:rPr>
      </w:pPr>
    </w:p>
    <w:p w14:paraId="777FF4D7" w14:textId="77777777" w:rsidR="00C64AC6" w:rsidRDefault="00C64AC6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highlight w:val="yellow"/>
          <w:lang w:eastAsia="es-ES"/>
        </w:rPr>
      </w:pPr>
    </w:p>
    <w:p w14:paraId="559E3730" w14:textId="715DB8FB" w:rsidR="005F484E" w:rsidRPr="00DA0E8C" w:rsidRDefault="005F484E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hAnsi="Arial Narrow"/>
          <w:b/>
          <w:bCs/>
          <w:color w:val="2F5496" w:themeColor="accent1" w:themeShade="BF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 xml:space="preserve">.8.7 Dictamen de </w:t>
      </w:r>
      <w:r w:rsidRPr="00DA0E8C">
        <w:rPr>
          <w:rFonts w:ascii="Arial Narrow" w:hAnsi="Arial Narrow"/>
          <w:b/>
          <w:bCs/>
          <w:color w:val="2F5496" w:themeColor="accent1" w:themeShade="BF"/>
        </w:rPr>
        <w:t xml:space="preserve">vehículos para el transporte y distribución de Gas L.P.- Condiciones de seguridad, operación y mantenimiento. </w:t>
      </w:r>
    </w:p>
    <w:p w14:paraId="788CA7B1" w14:textId="70D22448" w:rsidR="005F484E" w:rsidRPr="00DA0E8C" w:rsidRDefault="005F484E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hAnsi="Arial Narrow"/>
          <w:b/>
          <w:bCs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Imagen o escáner legible en referencia a </w:t>
      </w:r>
      <w:r w:rsidRPr="00DA0E8C">
        <w:rPr>
          <w:rFonts w:ascii="Arial Narrow" w:hAnsi="Arial Narrow"/>
        </w:rPr>
        <w:t>NOM-007-SESH-2010</w:t>
      </w:r>
      <w:r w:rsidRPr="00DA0E8C">
        <w:rPr>
          <w:rFonts w:ascii="Arial Narrow" w:hAnsi="Arial Narrow"/>
          <w:b/>
          <w:bCs/>
        </w:rPr>
        <w:t>, listado y dictamenes de todo el parque vehicular que transporte para distribucion de gas l.p.</w:t>
      </w:r>
    </w:p>
    <w:p w14:paraId="54F73F50" w14:textId="470A3476" w:rsidR="00593125" w:rsidRPr="00DA0E8C" w:rsidRDefault="00593125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516B01F" w14:textId="3CD7AB82" w:rsidR="005F484E" w:rsidRPr="00DA0E8C" w:rsidRDefault="005F484E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hAnsi="Arial Narrow"/>
          <w:b/>
          <w:bCs/>
          <w:color w:val="2F5496" w:themeColor="accent1" w:themeShade="BF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.8.8 Dictamen</w:t>
      </w:r>
      <w:r w:rsidRPr="00DA0E8C">
        <w:rPr>
          <w:rFonts w:ascii="Arial Narrow" w:hAnsi="Arial Narrow"/>
          <w:b/>
          <w:bCs/>
          <w:color w:val="2F5496" w:themeColor="accent1" w:themeShade="BF"/>
        </w:rPr>
        <w:t xml:space="preserve"> de Bodegas de guarda para distribución y bodegas de expendio de gas licuado de petróleo, mediante recipientes portátiles y recipientes transportables sujetos a presión.</w:t>
      </w:r>
    </w:p>
    <w:p w14:paraId="324D6ACC" w14:textId="1A2223FA" w:rsidR="005F484E" w:rsidRPr="00DA0E8C" w:rsidRDefault="005F484E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Imagen o escáner legible en referencia a </w:t>
      </w:r>
      <w:r w:rsidRPr="00DA0E8C">
        <w:rPr>
          <w:rFonts w:ascii="Arial Narrow" w:hAnsi="Arial Narrow"/>
          <w:b/>
          <w:bCs/>
        </w:rPr>
        <w:t>NOM-011-ASEA-2019.</w:t>
      </w:r>
    </w:p>
    <w:p w14:paraId="6A0D793B" w14:textId="77777777" w:rsidR="005F484E" w:rsidRPr="00DA0E8C" w:rsidRDefault="005F484E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D9AEC61" w14:textId="77777777" w:rsidR="00C64AC6" w:rsidRPr="00DA0E8C" w:rsidRDefault="00C64AC6" w:rsidP="005F484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4E6529D" w14:textId="72B35BD7" w:rsidR="00101B57" w:rsidRPr="00DA0E8C" w:rsidRDefault="00101B57" w:rsidP="00101B5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hAnsi="Arial Narrow"/>
          <w:b/>
          <w:bCs/>
          <w:color w:val="2F5496" w:themeColor="accent1" w:themeShade="BF"/>
        </w:rPr>
      </w:pP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6</w:t>
      </w:r>
      <w:r w:rsidRPr="00DA0E8C">
        <w:rPr>
          <w:rFonts w:ascii="Arial Narrow" w:eastAsia="Calibri" w:hAnsi="Arial Narrow" w:cs="Comic Sans MS"/>
          <w:b/>
          <w:bCs/>
          <w:color w:val="2F5496" w:themeColor="accent1" w:themeShade="BF"/>
          <w:szCs w:val="24"/>
          <w:lang w:eastAsia="es-ES"/>
        </w:rPr>
        <w:t>.8.9 Dictamen</w:t>
      </w:r>
      <w:r w:rsidRPr="00DA0E8C">
        <w:rPr>
          <w:rFonts w:ascii="Arial Narrow" w:hAnsi="Arial Narrow"/>
          <w:b/>
          <w:bCs/>
          <w:color w:val="2F5496" w:themeColor="accent1" w:themeShade="BF"/>
        </w:rPr>
        <w:t xml:space="preserve"> de Distribución de gas natural y gas licuado de petróleo por ductos.</w:t>
      </w:r>
    </w:p>
    <w:p w14:paraId="40A4EADA" w14:textId="6A9FC34D" w:rsidR="00101B57" w:rsidRPr="00DA0E8C" w:rsidRDefault="00101B57" w:rsidP="00101B5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Imagen o escáner legible en referencia </w:t>
      </w:r>
      <w:r w:rsidRPr="00DA0E8C">
        <w:rPr>
          <w:rFonts w:ascii="Arial Narrow" w:hAnsi="Arial Narrow"/>
          <w:b/>
          <w:bCs/>
        </w:rPr>
        <w:t>NOM-003-ASEA-2016</w:t>
      </w:r>
    </w:p>
    <w:p w14:paraId="7C072CFE" w14:textId="77777777" w:rsidR="00101B57" w:rsidRPr="00DA0E8C" w:rsidRDefault="00101B57" w:rsidP="00101B5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455378D" w14:textId="61992AF6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42" w:name="II13"/>
      <w:r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>7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 Capacitación</w:t>
      </w:r>
      <w:bookmarkEnd w:id="42"/>
      <w:r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. </w:t>
      </w:r>
    </w:p>
    <w:p w14:paraId="3DBBF800" w14:textId="7D4BE764" w:rsidR="00D959CB" w:rsidRPr="00DA0E8C" w:rsidRDefault="00D959CB" w:rsidP="00C64AC6">
      <w:pPr>
        <w:snapToGrid w:val="0"/>
        <w:spacing w:after="0" w:line="240" w:lineRule="auto"/>
        <w:contextualSpacing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43" w:name="II151"/>
      <w:bookmarkStart w:id="44" w:name="II131"/>
      <w:bookmarkEnd w:id="43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7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.1 Programa anual de capacitación </w:t>
      </w:r>
      <w:bookmarkEnd w:id="44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6F25DE81" w14:textId="77777777" w:rsidR="00D959CB" w:rsidRPr="00DA0E8C" w:rsidRDefault="00D959CB" w:rsidP="00C64AC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napToGrid w:val="0"/>
        <w:spacing w:after="0" w:line="240" w:lineRule="auto"/>
        <w:contextualSpacing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Presentar el programa anual de capacitación a la UIPC (tema, descripción, fecha, horario). </w:t>
      </w:r>
    </w:p>
    <w:p w14:paraId="1F3C6143" w14:textId="13823D52" w:rsidR="003C2DA4" w:rsidRPr="00DA0E8C" w:rsidRDefault="003C2DA4" w:rsidP="00C64AC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napToGrid w:val="0"/>
        <w:spacing w:after="0" w:line="240" w:lineRule="auto"/>
        <w:contextualSpacing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Debera de tener por lo menos una capacitacion en Sistema de Comando de Incidentes(SCI)</w:t>
      </w:r>
      <w:r w:rsidR="005F484E" w:rsidRPr="00DA0E8C">
        <w:rPr>
          <w:rFonts w:ascii="Arial Narrow" w:eastAsia="Calibri" w:hAnsi="Arial Narrow" w:cs="Comic Sans MS"/>
          <w:szCs w:val="24"/>
          <w:lang w:eastAsia="es-ES"/>
        </w:rPr>
        <w:t>.</w:t>
      </w:r>
    </w:p>
    <w:p w14:paraId="78318180" w14:textId="77777777" w:rsidR="00C4644C" w:rsidRPr="00DA0E8C" w:rsidRDefault="00C4644C" w:rsidP="00C64AC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napToGrid w:val="0"/>
        <w:spacing w:after="0" w:line="240" w:lineRule="auto"/>
        <w:contextualSpacing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2E33306" w14:textId="0CDE42A6" w:rsidR="00D959CB" w:rsidRPr="00DA0E8C" w:rsidRDefault="00D959CB" w:rsidP="00C64AC6">
      <w:pPr>
        <w:snapToGrid w:val="0"/>
        <w:spacing w:after="0" w:line="240" w:lineRule="auto"/>
        <w:contextualSpacing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45" w:name="II152"/>
      <w:bookmarkStart w:id="46" w:name="II132"/>
      <w:bookmarkEnd w:id="45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7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.2 Constancias de capacitación del ejercicio anterior </w:t>
      </w:r>
      <w:bookmarkEnd w:id="46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48CFAE64" w14:textId="6B77B51C" w:rsidR="00D959CB" w:rsidRPr="00DA0E8C" w:rsidRDefault="00D959CB" w:rsidP="00C64AC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napToGrid w:val="0"/>
        <w:spacing w:after="0" w:line="240" w:lineRule="auto"/>
        <w:contextualSpacing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Presentar imagen o escáner </w:t>
      </w:r>
      <w:r w:rsidR="00593125" w:rsidRPr="00DA0E8C">
        <w:rPr>
          <w:rFonts w:ascii="Arial Narrow" w:eastAsia="Calibri" w:hAnsi="Arial Narrow" w:cs="Comic Sans MS"/>
          <w:szCs w:val="24"/>
          <w:lang w:eastAsia="es-ES"/>
        </w:rPr>
        <w:t xml:space="preserve">de </w:t>
      </w:r>
      <w:r w:rsidR="00C30009" w:rsidRPr="00DA0E8C">
        <w:rPr>
          <w:rFonts w:ascii="Arial Narrow" w:eastAsia="Calibri" w:hAnsi="Arial Narrow" w:cs="Comic Sans MS"/>
          <w:szCs w:val="24"/>
          <w:lang w:eastAsia="es-ES"/>
        </w:rPr>
        <w:t xml:space="preserve">constancia de habilidades </w:t>
      </w:r>
      <w:r w:rsidR="00593125" w:rsidRPr="00DA0E8C">
        <w:rPr>
          <w:rFonts w:ascii="Arial Narrow" w:eastAsia="Calibri" w:hAnsi="Arial Narrow" w:cs="Comic Sans MS"/>
          <w:szCs w:val="24"/>
          <w:lang w:eastAsia="es-ES"/>
        </w:rPr>
        <w:t>DC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-3 de </w:t>
      </w:r>
      <w:r w:rsidR="00C30009" w:rsidRPr="00DA0E8C">
        <w:rPr>
          <w:rFonts w:ascii="Arial Narrow" w:eastAsia="Calibri" w:hAnsi="Arial Narrow" w:cs="Comic Sans MS"/>
          <w:szCs w:val="24"/>
          <w:lang w:eastAsia="es-ES"/>
        </w:rPr>
        <w:t xml:space="preserve">la 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capacitación al personal brigadista </w:t>
      </w:r>
      <w:r w:rsidR="00C30009" w:rsidRPr="00DA0E8C">
        <w:rPr>
          <w:rFonts w:ascii="Arial Narrow" w:eastAsia="Calibri" w:hAnsi="Arial Narrow" w:cs="Comic Sans MS"/>
          <w:szCs w:val="24"/>
          <w:lang w:eastAsia="es-ES"/>
        </w:rPr>
        <w:t>durante el ejercicio 2023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. </w:t>
      </w:r>
    </w:p>
    <w:p w14:paraId="626216E1" w14:textId="77777777" w:rsidR="00D959CB" w:rsidRPr="00D959CB" w:rsidRDefault="00D959CB" w:rsidP="00C64AC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napToGrid w:val="0"/>
        <w:spacing w:after="0" w:line="240" w:lineRule="auto"/>
        <w:contextualSpacing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El resto de las constancias se deberán agregar en  </w:t>
      </w:r>
      <w:hyperlink w:anchor="VII" w:history="1">
        <w:r w:rsidRPr="00DA0E8C">
          <w:rPr>
            <w:rFonts w:ascii="Arial Narrow" w:eastAsia="Calibri" w:hAnsi="Arial Narrow" w:cs="Comic Sans MS"/>
            <w:color w:val="0000FF"/>
            <w:szCs w:val="24"/>
            <w:u w:val="single"/>
            <w:lang w:eastAsia="es-ES"/>
          </w:rPr>
          <w:t>ANEXO A7</w:t>
        </w:r>
      </w:hyperlink>
    </w:p>
    <w:p w14:paraId="7C35FFFF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EAADD70" w14:textId="63F68EE4" w:rsidR="00D959CB" w:rsidRPr="00593125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47" w:name="II153"/>
      <w:bookmarkStart w:id="48" w:name="II133"/>
      <w:bookmarkEnd w:id="47"/>
      <w:r w:rsidRPr="00593125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7</w:t>
      </w:r>
      <w:r w:rsidRPr="00593125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.3 Registro del capacitador ante la CEPCM </w:t>
      </w:r>
      <w:bookmarkEnd w:id="48"/>
      <w:r w:rsidRPr="00593125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593125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593125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593125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593125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593125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3BFDD8A5" w14:textId="77777777" w:rsidR="00D959CB" w:rsidRPr="00D959CB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46D0C4F" w14:textId="5AB265F5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Presentar el registro </w:t>
      </w:r>
      <w:r w:rsidR="00C30009" w:rsidRPr="00DA0E8C">
        <w:rPr>
          <w:rFonts w:ascii="Arial Narrow" w:eastAsia="Calibri" w:hAnsi="Arial Narrow" w:cs="Comic Sans MS"/>
          <w:szCs w:val="24"/>
          <w:lang w:eastAsia="es-ES"/>
        </w:rPr>
        <w:t xml:space="preserve">2023 </w:t>
      </w:r>
      <w:r w:rsidRPr="00DA0E8C">
        <w:rPr>
          <w:rFonts w:ascii="Arial Narrow" w:eastAsia="Calibri" w:hAnsi="Arial Narrow" w:cs="Comic Sans MS"/>
          <w:szCs w:val="24"/>
          <w:lang w:eastAsia="es-ES"/>
        </w:rPr>
        <w:t>del capacitador</w:t>
      </w:r>
      <w:r w:rsidR="005F484E" w:rsidRPr="00DA0E8C">
        <w:rPr>
          <w:rFonts w:ascii="Arial Narrow" w:eastAsia="Calibri" w:hAnsi="Arial Narrow" w:cs="Comic Sans MS"/>
          <w:szCs w:val="24"/>
          <w:lang w:eastAsia="es-ES"/>
        </w:rPr>
        <w:t>(es)</w:t>
      </w:r>
      <w:r w:rsidRPr="00DA0E8C">
        <w:rPr>
          <w:rFonts w:ascii="Arial Narrow" w:eastAsia="Calibri" w:hAnsi="Arial Narrow" w:cs="Comic Sans MS"/>
          <w:szCs w:val="24"/>
          <w:lang w:eastAsia="es-ES"/>
        </w:rPr>
        <w:t>, emitido por la CEPCM, que otorgó la capacitación y firmo las DC-3 del punto anterior</w:t>
      </w:r>
      <w:r w:rsidR="00C30009" w:rsidRPr="00DA0E8C">
        <w:rPr>
          <w:rFonts w:ascii="Arial Narrow" w:eastAsia="Calibri" w:hAnsi="Arial Narrow" w:cs="Comic Sans MS"/>
          <w:szCs w:val="24"/>
          <w:lang w:eastAsia="es-ES"/>
        </w:rPr>
        <w:t xml:space="preserve"> 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. </w:t>
      </w:r>
    </w:p>
    <w:p w14:paraId="174A5A24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A70E7EE" w14:textId="2E0E0EBF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</w:pPr>
      <w:bookmarkStart w:id="49" w:name="II154"/>
      <w:bookmarkStart w:id="50" w:name="II134"/>
      <w:bookmarkEnd w:id="49"/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>7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lang w:eastAsia="es-ES"/>
        </w:rPr>
        <w:t xml:space="preserve">.4 Evidencia fotográfica de la Capacitación del ejercicio anterior </w:t>
      </w:r>
      <w:bookmarkEnd w:id="50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Cs w:val="24"/>
          <w:u w:val="single"/>
          <w:lang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787E488F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FB29182" w14:textId="4AD6F2EA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Colocar evidencia fotográfica de las capacitaciones otorgadas al personal brigadistas </w:t>
      </w:r>
      <w:r w:rsidR="00C30009" w:rsidRPr="00DA0E8C">
        <w:rPr>
          <w:rFonts w:ascii="Arial Narrow" w:eastAsia="Calibri" w:hAnsi="Arial Narrow" w:cs="Comic Sans MS"/>
          <w:szCs w:val="24"/>
          <w:lang w:eastAsia="es-ES"/>
        </w:rPr>
        <w:t>del ejercicio 2023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 (esta información no deberá ocupar más de una página)</w:t>
      </w:r>
    </w:p>
    <w:p w14:paraId="6DE61B62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bookmarkStart w:id="51" w:name="II155"/>
      <w:bookmarkEnd w:id="51"/>
    </w:p>
    <w:p w14:paraId="2FB56687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D2B207C" w14:textId="093358FB" w:rsidR="00D959CB" w:rsidRPr="00DA0E8C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val="pt-BR" w:eastAsia="es-ES"/>
        </w:rPr>
      </w:pPr>
      <w:bookmarkStart w:id="52" w:name="II16"/>
      <w:bookmarkStart w:id="53" w:name="II15"/>
      <w:bookmarkEnd w:id="52"/>
      <w:r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val="pt-BR" w:eastAsia="es-ES"/>
        </w:rPr>
        <w:t>II.</w:t>
      </w:r>
      <w:r w:rsidR="0077051E"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val="pt-BR" w:eastAsia="es-ES"/>
        </w:rPr>
        <w:t xml:space="preserve">7.5 </w:t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val="pt-BR" w:eastAsia="es-ES"/>
        </w:rPr>
        <w:t xml:space="preserve">Programa anual de simulacros </w:t>
      </w:r>
      <w:bookmarkEnd w:id="53"/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begin"/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val="pt-BR" w:eastAsia="es-ES"/>
        </w:rPr>
        <w:instrText>HYPERLINK \l "Indice" \o "REGRESAR AL INDICE"</w:instrTex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separate"/>
      </w:r>
      <w:r w:rsidRPr="00DA0E8C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u w:val="single"/>
          <w:lang w:val="pt-BR" w:eastAsia="es-ES"/>
        </w:rPr>
        <w:t>⌂</w:t>
      </w:r>
      <w:r w:rsidRPr="00DA0E8C">
        <w:rPr>
          <w:rFonts w:ascii="Arial Narrow" w:eastAsia="Calibri" w:hAnsi="Arial Narrow" w:cs="Calibri"/>
          <w:color w:val="2F5496" w:themeColor="accent1" w:themeShade="BF"/>
          <w:sz w:val="24"/>
          <w:szCs w:val="24"/>
          <w:lang w:eastAsia="es-ES"/>
        </w:rPr>
        <w:fldChar w:fldCharType="end"/>
      </w:r>
    </w:p>
    <w:p w14:paraId="5A8A0DE9" w14:textId="77777777" w:rsidR="00D959CB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val="pt-BR" w:eastAsia="es-ES"/>
        </w:rPr>
      </w:pPr>
    </w:p>
    <w:p w14:paraId="3716DF40" w14:textId="09EAB79F" w:rsidR="00CA6A10" w:rsidRPr="00DA0E8C" w:rsidRDefault="00D959CB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Presentar el programa anual de simulacros</w:t>
      </w:r>
      <w:r w:rsidR="00C30009" w:rsidRPr="00DA0E8C">
        <w:rPr>
          <w:rFonts w:ascii="Arial Narrow" w:eastAsia="Calibri" w:hAnsi="Arial Narrow" w:cs="Comic Sans MS"/>
          <w:szCs w:val="24"/>
          <w:lang w:eastAsia="es-ES"/>
        </w:rPr>
        <w:t xml:space="preserve"> 2024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, incluyendo el guion, hipótesis y cronología. El programa deberá incluir, al menos, seis simulacros, dos de ellos, de campo, bajo la temática de sismo.  </w:t>
      </w:r>
    </w:p>
    <w:p w14:paraId="4C5201D0" w14:textId="5297928A" w:rsidR="00C30009" w:rsidRPr="00DA0E8C" w:rsidRDefault="00C30009" w:rsidP="00C3000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szCs w:val="24"/>
          <w:lang w:eastAsia="es-ES"/>
        </w:rPr>
        <w:t xml:space="preserve">RLPCM Artículo 45. </w:t>
      </w: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Los simulacros se realizarán siguiendo los lineamientos del Programa Interno de Protección Civil previamente establecido, en los procedimientos y protocolos de seguridad y protección, debiendo ser una representación de los agentes perturbadores que les puedan afectar, para observar, examinar y preparar una respuesta eficaz. </w:t>
      </w:r>
    </w:p>
    <w:p w14:paraId="27B79BE3" w14:textId="77777777" w:rsidR="00C30009" w:rsidRPr="00DA0E8C" w:rsidRDefault="00C30009" w:rsidP="00C3000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Dichos simulacros implicarán la activación total o parcial de las acciones contenidas en los procedimientos de emergencia, planes de contingencia, plan de continuidad y operaciones, de acuerdo a la hipótesis de los riesgos internos y externos establecidos en el Programa Interno de Protección Civil de cada establecimiento o instalación cerrada o abierta, bajo el protocolo de actuación, el cual contendrá por lo menos lo siguiente: </w:t>
      </w:r>
    </w:p>
    <w:p w14:paraId="210DD674" w14:textId="2AE8E0F5" w:rsidR="00C30009" w:rsidRPr="00DA0E8C" w:rsidRDefault="00C30009" w:rsidP="00C30009">
      <w:pPr>
        <w:pStyle w:val="Prrafodelista"/>
        <w:numPr>
          <w:ilvl w:val="0"/>
          <w:numId w:val="24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/>
        <w:rPr>
          <w:rFonts w:ascii="Arial Narrow" w:hAnsi="Arial Narrow" w:cs="Comic Sans MS"/>
        </w:rPr>
      </w:pPr>
      <w:r w:rsidRPr="00DA0E8C">
        <w:rPr>
          <w:rFonts w:ascii="Arial Narrow" w:hAnsi="Arial Narrow" w:cs="Comic Sans MS"/>
        </w:rPr>
        <w:t xml:space="preserve">Activación del sistema de alertamiento; </w:t>
      </w:r>
    </w:p>
    <w:p w14:paraId="49E42210" w14:textId="7AFB9847" w:rsidR="00C30009" w:rsidRPr="00DA0E8C" w:rsidRDefault="00C30009" w:rsidP="00C3000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hAnsi="Arial Narrow" w:cs="Comic Sans MS"/>
        </w:rPr>
      </w:pPr>
      <w:r w:rsidRPr="00DA0E8C">
        <w:rPr>
          <w:rFonts w:ascii="Arial Narrow" w:hAnsi="Arial Narrow" w:cs="Comic Sans MS"/>
        </w:rPr>
        <w:t>II. Activación de brigadas;</w:t>
      </w:r>
      <w:r w:rsidRPr="00DA0E8C">
        <w:rPr>
          <w:rFonts w:ascii="Arial Narrow" w:hAnsi="Arial Narrow" w:cs="Comic Sans MS"/>
        </w:rPr>
        <w:br/>
        <w:t>III. Activación de recursos materiales;</w:t>
      </w:r>
      <w:r w:rsidRPr="00DA0E8C">
        <w:rPr>
          <w:rFonts w:ascii="Arial Narrow" w:hAnsi="Arial Narrow" w:cs="Comic Sans MS"/>
        </w:rPr>
        <w:br/>
        <w:t xml:space="preserve">IV. Evacuación del inmueble; </w:t>
      </w:r>
    </w:p>
    <w:p w14:paraId="5015CAA6" w14:textId="77777777" w:rsidR="00011546" w:rsidRPr="00DA0E8C" w:rsidRDefault="00C30009" w:rsidP="00C3000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 xml:space="preserve">V. Instalación del comando de incidentes; </w:t>
      </w:r>
    </w:p>
    <w:p w14:paraId="4FFBAE68" w14:textId="5DBA532D" w:rsidR="00C30009" w:rsidRPr="00DA0E8C" w:rsidRDefault="00C30009" w:rsidP="00C3000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VI. Instalación de la zona de triage;</w:t>
      </w:r>
      <w:r w:rsidRPr="00DA0E8C">
        <w:rPr>
          <w:rFonts w:ascii="Arial Narrow" w:eastAsia="Calibri" w:hAnsi="Arial Narrow" w:cs="Comic Sans MS"/>
          <w:szCs w:val="24"/>
          <w:lang w:eastAsia="es-ES"/>
        </w:rPr>
        <w:br/>
        <w:t>VII. Atención de la emergencia;</w:t>
      </w:r>
      <w:r w:rsidRPr="00DA0E8C">
        <w:rPr>
          <w:rFonts w:ascii="Arial Narrow" w:eastAsia="Calibri" w:hAnsi="Arial Narrow" w:cs="Comic Sans MS"/>
          <w:szCs w:val="24"/>
          <w:lang w:eastAsia="es-ES"/>
        </w:rPr>
        <w:br/>
        <w:t xml:space="preserve">VIII. Atención de lesionados; </w:t>
      </w:r>
    </w:p>
    <w:p w14:paraId="055EA985" w14:textId="77777777" w:rsidR="00C30009" w:rsidRPr="00C30009" w:rsidRDefault="00C30009" w:rsidP="00C3000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Arial Narrow" w:eastAsia="Calibri" w:hAnsi="Arial Narrow" w:cs="Comic Sans MS"/>
          <w:szCs w:val="24"/>
          <w:lang w:eastAsia="es-ES"/>
        </w:rPr>
      </w:pPr>
      <w:r w:rsidRPr="00DA0E8C">
        <w:rPr>
          <w:rFonts w:ascii="Arial Narrow" w:eastAsia="Calibri" w:hAnsi="Arial Narrow" w:cs="Comic Sans MS"/>
          <w:szCs w:val="24"/>
          <w:lang w:eastAsia="es-ES"/>
        </w:rPr>
        <w:t>IX. Evaluación de la emergencia; y,</w:t>
      </w:r>
      <w:r w:rsidRPr="00DA0E8C">
        <w:rPr>
          <w:rFonts w:ascii="Arial Narrow" w:eastAsia="Calibri" w:hAnsi="Arial Narrow" w:cs="Comic Sans MS"/>
          <w:szCs w:val="24"/>
          <w:lang w:eastAsia="es-ES"/>
        </w:rPr>
        <w:br/>
        <w:t>X. Procedimiento de vuelta a la normalidad.</w:t>
      </w:r>
      <w:r w:rsidRPr="00C30009">
        <w:rPr>
          <w:rFonts w:ascii="Arial Narrow" w:eastAsia="Calibri" w:hAnsi="Arial Narrow" w:cs="Comic Sans MS"/>
          <w:szCs w:val="24"/>
          <w:lang w:eastAsia="es-ES"/>
        </w:rPr>
        <w:t xml:space="preserve"> </w:t>
      </w:r>
    </w:p>
    <w:p w14:paraId="4BAC66FE" w14:textId="77777777" w:rsidR="00CA6A10" w:rsidRPr="00D959CB" w:rsidRDefault="00CA6A10" w:rsidP="00D959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17C5F85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54" w:name="VII"/>
      <w:bookmarkEnd w:id="54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t xml:space="preserve">VII. Guía de anexos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1B691F06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szCs w:val="24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6613"/>
        <w:gridCol w:w="1139"/>
        <w:gridCol w:w="998"/>
      </w:tblGrid>
      <w:tr w:rsidR="00D959CB" w:rsidRPr="00D959CB" w14:paraId="75338033" w14:textId="77777777" w:rsidTr="007530C6">
        <w:tc>
          <w:tcPr>
            <w:tcW w:w="537" w:type="dxa"/>
            <w:shd w:val="pct10" w:color="auto" w:fill="auto"/>
          </w:tcPr>
          <w:p w14:paraId="2AD7FB6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Cs w:val="24"/>
                <w:lang w:eastAsia="es-ES"/>
              </w:rPr>
              <w:t>No.</w:t>
            </w:r>
          </w:p>
        </w:tc>
        <w:tc>
          <w:tcPr>
            <w:tcW w:w="6830" w:type="dxa"/>
            <w:shd w:val="pct10" w:color="auto" w:fill="auto"/>
          </w:tcPr>
          <w:p w14:paraId="3AD3812E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Cs w:val="24"/>
                <w:lang w:eastAsia="es-ES"/>
              </w:rPr>
              <w:t>Titulo</w:t>
            </w:r>
          </w:p>
        </w:tc>
        <w:tc>
          <w:tcPr>
            <w:tcW w:w="1139" w:type="dxa"/>
            <w:shd w:val="pct10" w:color="auto" w:fill="auto"/>
          </w:tcPr>
          <w:p w14:paraId="5F0FA819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Cs w:val="24"/>
                <w:lang w:eastAsia="es-ES"/>
              </w:rPr>
              <w:t>Referencia</w:t>
            </w:r>
          </w:p>
        </w:tc>
        <w:tc>
          <w:tcPr>
            <w:tcW w:w="1006" w:type="dxa"/>
            <w:shd w:val="pct10" w:color="auto" w:fill="auto"/>
          </w:tcPr>
          <w:p w14:paraId="76B0BC44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/>
                <w:szCs w:val="24"/>
                <w:lang w:eastAsia="es-ES"/>
              </w:rPr>
              <w:t>Página</w:t>
            </w:r>
          </w:p>
        </w:tc>
      </w:tr>
      <w:tr w:rsidR="00D959CB" w:rsidRPr="00D959CB" w14:paraId="76F19F3D" w14:textId="77777777" w:rsidTr="007530C6">
        <w:tc>
          <w:tcPr>
            <w:tcW w:w="537" w:type="dxa"/>
          </w:tcPr>
          <w:p w14:paraId="53CA1C5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A1</w:t>
            </w:r>
          </w:p>
        </w:tc>
        <w:tc>
          <w:tcPr>
            <w:tcW w:w="6830" w:type="dxa"/>
          </w:tcPr>
          <w:p w14:paraId="0BADFA2B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Actas de sesiones de la UIPC del ejercicio anterior.</w:t>
            </w:r>
          </w:p>
        </w:tc>
        <w:tc>
          <w:tcPr>
            <w:tcW w:w="1139" w:type="dxa"/>
          </w:tcPr>
          <w:p w14:paraId="2C62FED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II.I.3</w:t>
            </w:r>
          </w:p>
        </w:tc>
        <w:tc>
          <w:tcPr>
            <w:tcW w:w="1006" w:type="dxa"/>
          </w:tcPr>
          <w:p w14:paraId="6CD65E6E" w14:textId="42F96DD4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D959CB" w:rsidRPr="00D959CB" w14:paraId="4C6A0CBD" w14:textId="77777777" w:rsidTr="007530C6">
        <w:tc>
          <w:tcPr>
            <w:tcW w:w="537" w:type="dxa"/>
          </w:tcPr>
          <w:p w14:paraId="2E76DBFA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A2</w:t>
            </w:r>
          </w:p>
        </w:tc>
        <w:tc>
          <w:tcPr>
            <w:tcW w:w="6830" w:type="dxa"/>
          </w:tcPr>
          <w:p w14:paraId="20E1C031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Aprobado de simulacros realizados en el ejercicio anterior.</w:t>
            </w:r>
          </w:p>
        </w:tc>
        <w:tc>
          <w:tcPr>
            <w:tcW w:w="1139" w:type="dxa"/>
          </w:tcPr>
          <w:p w14:paraId="0F96DE63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II.I.4</w:t>
            </w:r>
          </w:p>
        </w:tc>
        <w:tc>
          <w:tcPr>
            <w:tcW w:w="1006" w:type="dxa"/>
          </w:tcPr>
          <w:p w14:paraId="29DE337D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D959CB" w:rsidRPr="00D959CB" w14:paraId="7127029E" w14:textId="77777777" w:rsidTr="007530C6">
        <w:tc>
          <w:tcPr>
            <w:tcW w:w="537" w:type="dxa"/>
          </w:tcPr>
          <w:p w14:paraId="1B778FB2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A3</w:t>
            </w:r>
          </w:p>
        </w:tc>
        <w:tc>
          <w:tcPr>
            <w:tcW w:w="6830" w:type="dxa"/>
          </w:tcPr>
          <w:p w14:paraId="54D05BC1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 xml:space="preserve">Programa de mantenimiento  </w:t>
            </w:r>
          </w:p>
        </w:tc>
        <w:tc>
          <w:tcPr>
            <w:tcW w:w="1139" w:type="dxa"/>
          </w:tcPr>
          <w:p w14:paraId="585CEEE0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II.10</w:t>
            </w:r>
          </w:p>
        </w:tc>
        <w:tc>
          <w:tcPr>
            <w:tcW w:w="1006" w:type="dxa"/>
          </w:tcPr>
          <w:p w14:paraId="0044F992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D959CB" w:rsidRPr="00D959CB" w14:paraId="3B6A0BEF" w14:textId="77777777" w:rsidTr="007530C6">
        <w:tc>
          <w:tcPr>
            <w:tcW w:w="537" w:type="dxa"/>
          </w:tcPr>
          <w:p w14:paraId="009C6A87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A4</w:t>
            </w:r>
          </w:p>
        </w:tc>
        <w:tc>
          <w:tcPr>
            <w:tcW w:w="6830" w:type="dxa"/>
          </w:tcPr>
          <w:p w14:paraId="0BAF79F7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Medición de resistencia a tierra de la red de puesta a tierra</w:t>
            </w:r>
          </w:p>
        </w:tc>
        <w:tc>
          <w:tcPr>
            <w:tcW w:w="1139" w:type="dxa"/>
          </w:tcPr>
          <w:p w14:paraId="65E69FB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II.11</w:t>
            </w:r>
          </w:p>
        </w:tc>
        <w:tc>
          <w:tcPr>
            <w:tcW w:w="1006" w:type="dxa"/>
          </w:tcPr>
          <w:p w14:paraId="5B89400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D959CB" w:rsidRPr="00D959CB" w14:paraId="766B33C1" w14:textId="77777777" w:rsidTr="007530C6">
        <w:tc>
          <w:tcPr>
            <w:tcW w:w="537" w:type="dxa"/>
          </w:tcPr>
          <w:p w14:paraId="6E589CEC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A5</w:t>
            </w:r>
          </w:p>
        </w:tc>
        <w:tc>
          <w:tcPr>
            <w:tcW w:w="6830" w:type="dxa"/>
          </w:tcPr>
          <w:p w14:paraId="5889066A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Peritaje estructural</w:t>
            </w:r>
          </w:p>
        </w:tc>
        <w:tc>
          <w:tcPr>
            <w:tcW w:w="1139" w:type="dxa"/>
          </w:tcPr>
          <w:p w14:paraId="1BC7F3F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II.12.1</w:t>
            </w:r>
          </w:p>
        </w:tc>
        <w:tc>
          <w:tcPr>
            <w:tcW w:w="1006" w:type="dxa"/>
          </w:tcPr>
          <w:p w14:paraId="60E61973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D959CB" w:rsidRPr="00D959CB" w14:paraId="47FE53F0" w14:textId="77777777" w:rsidTr="007530C6">
        <w:tc>
          <w:tcPr>
            <w:tcW w:w="537" w:type="dxa"/>
          </w:tcPr>
          <w:p w14:paraId="09AD714C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A6</w:t>
            </w:r>
          </w:p>
        </w:tc>
        <w:tc>
          <w:tcPr>
            <w:tcW w:w="6830" w:type="dxa"/>
          </w:tcPr>
          <w:p w14:paraId="5DE01F97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Dictámenes aplicables a la instalación y/o establecimiento</w:t>
            </w:r>
          </w:p>
        </w:tc>
        <w:tc>
          <w:tcPr>
            <w:tcW w:w="1139" w:type="dxa"/>
          </w:tcPr>
          <w:p w14:paraId="7A28B96C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Cs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II.12.8</w:t>
            </w:r>
          </w:p>
        </w:tc>
        <w:tc>
          <w:tcPr>
            <w:tcW w:w="1006" w:type="dxa"/>
          </w:tcPr>
          <w:p w14:paraId="075E4EB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D959CB" w:rsidRPr="00D959CB" w14:paraId="622FC576" w14:textId="77777777" w:rsidTr="007530C6">
        <w:tc>
          <w:tcPr>
            <w:tcW w:w="537" w:type="dxa"/>
          </w:tcPr>
          <w:p w14:paraId="02E70465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A7</w:t>
            </w:r>
          </w:p>
        </w:tc>
        <w:tc>
          <w:tcPr>
            <w:tcW w:w="6830" w:type="dxa"/>
          </w:tcPr>
          <w:p w14:paraId="73A040E0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4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Constancias de capacitación (DC3) del ejercicio anterior</w:t>
            </w:r>
          </w:p>
        </w:tc>
        <w:tc>
          <w:tcPr>
            <w:tcW w:w="1139" w:type="dxa"/>
          </w:tcPr>
          <w:p w14:paraId="65E5B554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II.13.2</w:t>
            </w:r>
          </w:p>
        </w:tc>
        <w:tc>
          <w:tcPr>
            <w:tcW w:w="1006" w:type="dxa"/>
          </w:tcPr>
          <w:p w14:paraId="386A5446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D959CB" w:rsidRPr="00D959CB" w14:paraId="2A58921C" w14:textId="77777777" w:rsidTr="007530C6">
        <w:tc>
          <w:tcPr>
            <w:tcW w:w="537" w:type="dxa"/>
          </w:tcPr>
          <w:p w14:paraId="5DB73D5F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szCs w:val="24"/>
                <w:lang w:eastAsia="es-ES"/>
              </w:rPr>
              <w:t>A8</w:t>
            </w:r>
          </w:p>
        </w:tc>
        <w:tc>
          <w:tcPr>
            <w:tcW w:w="6830" w:type="dxa"/>
          </w:tcPr>
          <w:p w14:paraId="59BA48DE" w14:textId="77777777" w:rsidR="00D959CB" w:rsidRPr="00D959CB" w:rsidRDefault="00D959CB" w:rsidP="00D959CB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lang w:eastAsia="es-ES"/>
              </w:rPr>
              <w:t>Procedimientos de seguridad para trabajos peligrosos</w:t>
            </w:r>
          </w:p>
        </w:tc>
        <w:tc>
          <w:tcPr>
            <w:tcW w:w="1139" w:type="dxa"/>
          </w:tcPr>
          <w:p w14:paraId="5A8A40F1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Cs/>
                <w:lang w:eastAsia="es-ES"/>
              </w:rPr>
            </w:pPr>
            <w:r w:rsidRPr="00D959CB">
              <w:rPr>
                <w:rFonts w:ascii="Arial Narrow" w:eastAsia="Calibri" w:hAnsi="Arial Narrow" w:cs="Comic Sans MS"/>
                <w:bCs/>
                <w:lang w:eastAsia="es-ES"/>
              </w:rPr>
              <w:t>V.4</w:t>
            </w:r>
          </w:p>
        </w:tc>
        <w:tc>
          <w:tcPr>
            <w:tcW w:w="1006" w:type="dxa"/>
          </w:tcPr>
          <w:p w14:paraId="04EA44A8" w14:textId="77777777" w:rsidR="00D959CB" w:rsidRPr="00D959CB" w:rsidRDefault="00D959CB" w:rsidP="00D959C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</w:tbl>
    <w:p w14:paraId="22EA150A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szCs w:val="24"/>
          <w:lang w:eastAsia="es-ES"/>
        </w:rPr>
      </w:pPr>
    </w:p>
    <w:p w14:paraId="0935E472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szCs w:val="24"/>
          <w:lang w:eastAsia="es-ES"/>
        </w:rPr>
      </w:pPr>
    </w:p>
    <w:p w14:paraId="7389ABA6" w14:textId="77777777" w:rsidR="00D959CB" w:rsidRPr="00EA538D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  <w:bookmarkStart w:id="55" w:name="VIII"/>
      <w:bookmarkEnd w:id="55"/>
      <w:r w:rsidRPr="00EA538D"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  <w:lastRenderedPageBreak/>
        <w:t xml:space="preserve">VIII. Conclusiones y recomendaciones </w:t>
      </w:r>
      <w:hyperlink w:anchor="Indice" w:tooltip="REGRESAR AL INDICE" w:history="1">
        <w:r w:rsidRPr="00EA538D">
          <w:rPr>
            <w:rFonts w:ascii="Arial Narrow" w:eastAsia="Calibri" w:hAnsi="Arial Narrow" w:cs="Comic Sans MS"/>
            <w:b/>
            <w:color w:val="2F5496" w:themeColor="accent1" w:themeShade="BF"/>
            <w:sz w:val="24"/>
            <w:szCs w:val="24"/>
            <w:u w:val="single"/>
            <w:lang w:eastAsia="es-ES"/>
          </w:rPr>
          <w:t>⌂</w:t>
        </w:r>
      </w:hyperlink>
    </w:p>
    <w:p w14:paraId="038AEF07" w14:textId="77777777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szCs w:val="24"/>
          <w:lang w:eastAsia="es-ES"/>
        </w:rPr>
      </w:pPr>
    </w:p>
    <w:p w14:paraId="04008C6E" w14:textId="243905BB" w:rsidR="00D959CB" w:rsidRPr="00D959CB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szCs w:val="24"/>
          <w:lang w:eastAsia="es-ES"/>
        </w:rPr>
      </w:pPr>
      <w:r w:rsidRPr="00D959CB">
        <w:rPr>
          <w:rFonts w:ascii="Arial Narrow" w:eastAsia="Calibri" w:hAnsi="Arial Narrow" w:cs="Comic Sans MS"/>
          <w:b/>
          <w:szCs w:val="24"/>
          <w:lang w:eastAsia="es-ES"/>
        </w:rPr>
        <w:t xml:space="preserve">Expresar las conclusiones y recomendaciones hacia el establecimiento por parte del </w:t>
      </w:r>
      <w:r w:rsidR="00A15FF3">
        <w:rPr>
          <w:rFonts w:ascii="Arial Narrow" w:eastAsia="Calibri" w:hAnsi="Arial Narrow" w:cs="Comic Sans MS"/>
          <w:b/>
          <w:szCs w:val="24"/>
          <w:lang w:eastAsia="es-ES"/>
        </w:rPr>
        <w:t>asesor</w:t>
      </w:r>
      <w:r w:rsidRPr="00D959CB">
        <w:rPr>
          <w:rFonts w:ascii="Arial Narrow" w:eastAsia="Calibri" w:hAnsi="Arial Narrow" w:cs="Comic Sans MS"/>
          <w:b/>
          <w:szCs w:val="24"/>
          <w:lang w:eastAsia="es-ES"/>
        </w:rPr>
        <w:t xml:space="preserve"> para la implementación del PIPC, acciones preventivas o correctivas que deba realizar, incluyendo aquellas acciones de cumplimiento de la normatividad en materia de protección civil.  </w:t>
      </w:r>
    </w:p>
    <w:p w14:paraId="241803DF" w14:textId="576DC203" w:rsidR="00D959CB" w:rsidRDefault="005F484E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  <w:r w:rsidRPr="00DA0E8C">
        <w:rPr>
          <w:rFonts w:ascii="Arial Narrow" w:eastAsia="Calibri" w:hAnsi="Arial Narrow" w:cs="Comic Sans MS"/>
          <w:b/>
          <w:bCs/>
          <w:lang w:eastAsia="es-ES"/>
        </w:rPr>
        <w:t>En el entendido que el Asesor debera describir la informacion faltante</w:t>
      </w:r>
      <w:r w:rsidRPr="00DA0E8C">
        <w:rPr>
          <w:rFonts w:ascii="Arial Narrow" w:eastAsia="Calibri" w:hAnsi="Arial Narrow" w:cs="Comic Sans MS"/>
          <w:b/>
          <w:lang w:eastAsia="es-ES"/>
        </w:rPr>
        <w:t xml:space="preserve"> </w:t>
      </w:r>
      <w:r w:rsidR="00C30009" w:rsidRPr="00DA0E8C">
        <w:rPr>
          <w:rFonts w:ascii="Arial Narrow" w:eastAsia="Calibri" w:hAnsi="Arial Narrow" w:cs="Comic Sans MS"/>
          <w:b/>
          <w:lang w:eastAsia="es-ES"/>
        </w:rPr>
        <w:t xml:space="preserve">de la presente guia </w:t>
      </w:r>
      <w:r w:rsidRPr="00DA0E8C">
        <w:rPr>
          <w:rFonts w:ascii="Arial Narrow" w:eastAsia="Calibri" w:hAnsi="Arial Narrow" w:cs="Comic Sans MS"/>
          <w:b/>
          <w:lang w:eastAsia="es-ES"/>
        </w:rPr>
        <w:t>en este apartado.</w:t>
      </w:r>
      <w:r w:rsidRPr="005F484E">
        <w:rPr>
          <w:rFonts w:ascii="Arial Narrow" w:eastAsia="Calibri" w:hAnsi="Arial Narrow" w:cs="Comic Sans MS"/>
          <w:b/>
          <w:lang w:eastAsia="es-ES"/>
        </w:rPr>
        <w:t xml:space="preserve"> </w:t>
      </w:r>
    </w:p>
    <w:p w14:paraId="42B5D43A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6D5942BD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180C448D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B820160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61C7B305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3ACF8461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F73EA54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712EF57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75B8B760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88D1165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777EB284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79EEC3F9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71EC8509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A686D2F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14A370B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3EB7E391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77920DC2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02CE64A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7E61EC3C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1915017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D86E64F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41E8B827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0F38DBE0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CB774BD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AF55695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3427C1E1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FAEDC4B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311F899E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70CBBA2E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0AEA19B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03FD3490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6A1E58C5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5CD524A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6FB359F9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78BBEB96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19D7E07A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CC66DAA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28F50C7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156C304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21858613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1F1983BB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043065E5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560CCB29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3D6ADBE7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09E623CC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3100B3E6" w14:textId="77777777" w:rsidR="00EC19DC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08D2B13A" w14:textId="77777777" w:rsidR="00EC19DC" w:rsidRPr="005F484E" w:rsidRDefault="00EC19DC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lang w:eastAsia="es-ES"/>
        </w:rPr>
      </w:pPr>
    </w:p>
    <w:p w14:paraId="4859466C" w14:textId="77777777" w:rsidR="00D959CB" w:rsidRPr="005F484E" w:rsidRDefault="00D959CB" w:rsidP="00D959CB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 w:themeColor="accent1" w:themeShade="BF"/>
          <w:sz w:val="24"/>
          <w:szCs w:val="24"/>
          <w:lang w:eastAsia="es-ES"/>
        </w:rPr>
      </w:pPr>
    </w:p>
    <w:p w14:paraId="4D46D387" w14:textId="5B05FCB5" w:rsidR="00B33C8D" w:rsidRPr="00D959CB" w:rsidRDefault="00B33C8D" w:rsidP="00D959CB">
      <w:bookmarkStart w:id="56" w:name="IX"/>
      <w:bookmarkEnd w:id="56"/>
    </w:p>
    <w:sectPr w:rsidR="00B33C8D" w:rsidRPr="00D959CB" w:rsidSect="00F11983">
      <w:headerReference w:type="even" r:id="rId8"/>
      <w:headerReference w:type="default" r:id="rId9"/>
      <w:footerReference w:type="default" r:id="rId10"/>
      <w:pgSz w:w="12240" w:h="15840" w:code="1"/>
      <w:pgMar w:top="1418" w:right="1418" w:bottom="1247" w:left="1418" w:header="53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F8B9" w14:textId="77777777" w:rsidR="00EE4878" w:rsidRDefault="00EE4878" w:rsidP="00D959CB">
      <w:pPr>
        <w:spacing w:after="0" w:line="240" w:lineRule="auto"/>
      </w:pPr>
      <w:r>
        <w:separator/>
      </w:r>
    </w:p>
  </w:endnote>
  <w:endnote w:type="continuationSeparator" w:id="0">
    <w:p w14:paraId="59FAD0DB" w14:textId="77777777" w:rsidR="00EE4878" w:rsidRDefault="00EE4878" w:rsidP="00D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goni Light">
    <w:altName w:val="Arial"/>
    <w:panose1 w:val="020B0604020202020204"/>
    <w:charset w:val="00"/>
    <w:family w:val="swiss"/>
    <w:pitch w:val="variable"/>
    <w:sig w:usb0="00000001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230F" w14:textId="01693023" w:rsidR="008A6361" w:rsidRPr="00507EF1" w:rsidRDefault="00D959CB" w:rsidP="00A13830">
    <w:pPr>
      <w:pStyle w:val="Piedepgina"/>
      <w:tabs>
        <w:tab w:val="clear" w:pos="4419"/>
        <w:tab w:val="clear" w:pos="8838"/>
      </w:tabs>
      <w:ind w:left="4389" w:right="-496" w:firstLine="1275"/>
      <w:jc w:val="center"/>
      <w:rPr>
        <w:rFonts w:ascii="Arial Narrow" w:hAnsi="Arial Narrow" w:cs="Comic Sans MS"/>
        <w:bCs/>
        <w:sz w:val="16"/>
      </w:rPr>
    </w:pPr>
    <w:r w:rsidRPr="00507EF1">
      <w:rPr>
        <w:rFonts w:ascii="Arial Narrow" w:hAnsi="Arial Narrow" w:cs="Comic Sans MS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AD3481" wp14:editId="43572668">
              <wp:simplePos x="0" y="0"/>
              <wp:positionH relativeFrom="column">
                <wp:posOffset>5563870</wp:posOffset>
              </wp:positionH>
              <wp:positionV relativeFrom="paragraph">
                <wp:posOffset>-102235</wp:posOffset>
              </wp:positionV>
              <wp:extent cx="729615" cy="318135"/>
              <wp:effectExtent l="6350" t="5715" r="6985" b="952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7D046" w14:textId="77777777" w:rsidR="008A6361" w:rsidRPr="00A459AE" w:rsidRDefault="00000000" w:rsidP="00A1383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459AE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  <w:szCs w:val="14"/>
                            </w:rPr>
                            <w:t>LOGOTIPO CONSULTOR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D3481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30" type="#_x0000_t202" style="position:absolute;left:0;text-align:left;margin-left:438.1pt;margin-top:-8.05pt;width:57.4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">
              <v:stroke dashstyle="dash"/>
              <v:textbox>
                <w:txbxContent>
                  <w:p w14:paraId="74D7D046" w14:textId="77777777" w:rsidR="008A6361" w:rsidRPr="00A459AE" w:rsidRDefault="00000000" w:rsidP="00A1383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14"/>
                        <w:szCs w:val="14"/>
                      </w:rPr>
                    </w:pPr>
                    <w:r w:rsidRPr="00A459AE">
                      <w:rPr>
                        <w:rFonts w:ascii="Arial Narrow" w:hAnsi="Arial Narrow"/>
                        <w:b/>
                        <w:bCs/>
                        <w:sz w:val="14"/>
                        <w:szCs w:val="14"/>
                      </w:rPr>
                      <w:t>LOGOTIPO CONSULTOR</w:t>
                    </w:r>
                  </w:p>
                </w:txbxContent>
              </v:textbox>
            </v:shape>
          </w:pict>
        </mc:Fallback>
      </mc:AlternateContent>
    </w:r>
    <w:r w:rsidRPr="00507EF1">
      <w:rPr>
        <w:rFonts w:ascii="Arial Narrow" w:hAnsi="Arial Narrow" w:cs="Comic Sans MS"/>
        <w:b/>
        <w:bCs/>
        <w:sz w:val="16"/>
      </w:rPr>
      <w:t>Consultor S.A. de C.V.</w:t>
    </w:r>
    <w:r w:rsidRPr="00507EF1">
      <w:rPr>
        <w:rFonts w:ascii="Arial Narrow" w:hAnsi="Arial Narrow" w:cs="Comic Sans MS"/>
        <w:bCs/>
        <w:sz w:val="16"/>
      </w:rPr>
      <w:t xml:space="preserve"> </w:t>
    </w:r>
  </w:p>
  <w:p w14:paraId="0F36C43A" w14:textId="77777777" w:rsidR="008A6361" w:rsidRPr="003630DA" w:rsidRDefault="008A6361">
    <w:pPr>
      <w:pStyle w:val="Piedepgina"/>
      <w:rPr>
        <w:rFonts w:ascii="HelveticaNeue-Light" w:hAnsi="HelveticaNeue-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CCD5" w14:textId="77777777" w:rsidR="00EE4878" w:rsidRDefault="00EE4878" w:rsidP="00D959CB">
      <w:pPr>
        <w:spacing w:after="0" w:line="240" w:lineRule="auto"/>
      </w:pPr>
      <w:r>
        <w:separator/>
      </w:r>
    </w:p>
  </w:footnote>
  <w:footnote w:type="continuationSeparator" w:id="0">
    <w:p w14:paraId="5B9D2530" w14:textId="77777777" w:rsidR="00EE4878" w:rsidRDefault="00EE4878" w:rsidP="00D9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E0B" w14:textId="77777777" w:rsidR="008A6361" w:rsidRDefault="00EE4878">
    <w:pPr>
      <w:pStyle w:val="Encabezado"/>
    </w:pPr>
    <w:r>
      <w:rPr>
        <w:noProof/>
      </w:rPr>
      <w:pict w14:anchorId="67727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040" o:spid="_x0000_s1025" type="#_x0000_t136" alt="" style="position:absolute;margin-left:0;margin-top:0;width:530.3pt;height:132.5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arrow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1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40"/>
      <w:gridCol w:w="3142"/>
      <w:gridCol w:w="2614"/>
      <w:gridCol w:w="2615"/>
    </w:tblGrid>
    <w:tr w:rsidR="00924509" w14:paraId="697275A9" w14:textId="77777777" w:rsidTr="003630DA">
      <w:trPr>
        <w:cantSplit/>
        <w:trHeight w:val="257"/>
        <w:jc w:val="center"/>
      </w:trPr>
      <w:tc>
        <w:tcPr>
          <w:tcW w:w="2040" w:type="dxa"/>
          <w:vMerge w:val="restart"/>
        </w:tcPr>
        <w:p w14:paraId="2287DF39" w14:textId="0482201B" w:rsidR="008A6361" w:rsidRDefault="00D959CB">
          <w:pPr>
            <w:jc w:val="center"/>
            <w:rPr>
              <w:rFonts w:ascii="Century Schoolbook" w:hAnsi="Century Schoolbook"/>
              <w:b/>
              <w:bCs/>
              <w:sz w:val="16"/>
              <w:lang w:val="es-ES_tradnl"/>
            </w:rPr>
          </w:pPr>
          <w:r>
            <w:rPr>
              <w:rFonts w:ascii="Century Schoolbook" w:hAnsi="Century Schoolbook"/>
              <w:b/>
              <w:bCs/>
              <w:noProof/>
              <w:sz w:val="16"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EDBCC50" wp14:editId="06E14493">
                    <wp:simplePos x="0" y="0"/>
                    <wp:positionH relativeFrom="column">
                      <wp:posOffset>101559</wp:posOffset>
                    </wp:positionH>
                    <wp:positionV relativeFrom="paragraph">
                      <wp:posOffset>146658</wp:posOffset>
                    </wp:positionV>
                    <wp:extent cx="952500" cy="597400"/>
                    <wp:effectExtent l="0" t="0" r="12700" b="12700"/>
                    <wp:wrapNone/>
                    <wp:docPr id="21" name="Cuadro de text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59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C42D3A" w14:textId="77777777" w:rsidR="008A6361" w:rsidRPr="00A13830" w:rsidRDefault="008A6361" w:rsidP="00A13830">
                                <w:pPr>
                                  <w:jc w:val="center"/>
                                  <w:rPr>
                                    <w:rFonts w:ascii="HelveticaNeue-Light" w:hAnsi="HelveticaNeue-Light"/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1F07E749" w14:textId="77777777" w:rsidR="008A6361" w:rsidRPr="00507EF1" w:rsidRDefault="00000000" w:rsidP="00A13830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507EF1">
                                  <w:rPr>
                                    <w:rFonts w:ascii="Arial Narrow" w:hAnsi="Arial Narrow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LOGOTIPO EMPRESA</w:t>
                                </w:r>
                              </w:p>
                              <w:p w14:paraId="0D408D80" w14:textId="77777777" w:rsidR="008A6361" w:rsidRDefault="008A636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DBCC5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" o:spid="_x0000_s1029" type="#_x0000_t202" style="position:absolute;left:0;text-align:left;margin-left:8pt;margin-top:11.55pt;width:75pt;height:4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">
                    <v:stroke dashstyle="dash"/>
                    <v:textbox>
                      <w:txbxContent>
                        <w:p w14:paraId="36C42D3A" w14:textId="77777777" w:rsidR="008A6361" w:rsidRPr="00A13830" w:rsidRDefault="008A6361" w:rsidP="00A13830">
                          <w:pPr>
                            <w:jc w:val="center"/>
                            <w:rPr>
                              <w:rFonts w:ascii="HelveticaNeue-Light" w:hAnsi="HelveticaNeue-Light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1F07E749" w14:textId="77777777" w:rsidR="008A6361" w:rsidRPr="00507EF1" w:rsidRDefault="00000000" w:rsidP="00A1383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07EF1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LOGOTIPO EMPRESA</w:t>
                          </w:r>
                        </w:p>
                        <w:p w14:paraId="0D408D80" w14:textId="77777777" w:rsidR="008A6361" w:rsidRDefault="008A6361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371" w:type="dxa"/>
          <w:gridSpan w:val="3"/>
          <w:vAlign w:val="bottom"/>
        </w:tcPr>
        <w:p w14:paraId="518B5616" w14:textId="77777777" w:rsidR="008A6361" w:rsidRPr="00507EF1" w:rsidRDefault="00000000" w:rsidP="000E6940">
          <w:pPr>
            <w:pStyle w:val="bodyflushleftjust"/>
            <w:spacing w:after="120" w:line="240" w:lineRule="auto"/>
            <w:ind w:right="120"/>
            <w:jc w:val="center"/>
            <w:rPr>
              <w:rFonts w:ascii="Arial Narrow" w:hAnsi="Arial Narrow" w:cs="Comic Sans MS"/>
              <w:b/>
              <w:sz w:val="28"/>
              <w:szCs w:val="28"/>
            </w:rPr>
          </w:pPr>
          <w:r w:rsidRPr="00507EF1">
            <w:rPr>
              <w:rFonts w:ascii="Arial Narrow" w:hAnsi="Arial Narrow" w:cs="Comic Sans MS"/>
              <w:b/>
              <w:sz w:val="28"/>
              <w:szCs w:val="28"/>
            </w:rPr>
            <w:t>Razón Social S.A. de C.V.</w:t>
          </w:r>
        </w:p>
      </w:tc>
    </w:tr>
    <w:tr w:rsidR="00924509" w14:paraId="438ABC6A" w14:textId="77777777" w:rsidTr="003630DA">
      <w:trPr>
        <w:cantSplit/>
        <w:trHeight w:val="206"/>
        <w:jc w:val="center"/>
      </w:trPr>
      <w:tc>
        <w:tcPr>
          <w:tcW w:w="2040" w:type="dxa"/>
          <w:vMerge/>
        </w:tcPr>
        <w:p w14:paraId="6718D545" w14:textId="77777777" w:rsidR="008A6361" w:rsidRDefault="008A6361">
          <w:pPr>
            <w:pStyle w:val="bodyflushleftjust"/>
            <w:spacing w:after="120"/>
            <w:jc w:val="center"/>
            <w:rPr>
              <w:rFonts w:ascii="Century Schoolbook" w:hAnsi="Century Schoolbook"/>
            </w:rPr>
          </w:pPr>
        </w:p>
      </w:tc>
      <w:tc>
        <w:tcPr>
          <w:tcW w:w="3142" w:type="dxa"/>
          <w:vAlign w:val="center"/>
        </w:tcPr>
        <w:p w14:paraId="3EBAA217" w14:textId="77777777" w:rsidR="008A6361" w:rsidRPr="00507EF1" w:rsidRDefault="00000000" w:rsidP="006455FF">
          <w:pPr>
            <w:pStyle w:val="bodyflushleftjust"/>
            <w:spacing w:after="120" w:line="240" w:lineRule="auto"/>
            <w:ind w:right="0"/>
            <w:rPr>
              <w:rFonts w:ascii="Arial Narrow" w:hAnsi="Arial Narrow" w:cs="Comic Sans MS"/>
              <w:sz w:val="22"/>
            </w:rPr>
          </w:pPr>
          <w:r>
            <w:rPr>
              <w:rFonts w:ascii="Arial Narrow" w:hAnsi="Arial Narrow" w:cs="Comic Sans MS"/>
              <w:b/>
              <w:bCs/>
              <w:sz w:val="22"/>
            </w:rPr>
            <w:t xml:space="preserve">NRPC: </w:t>
          </w:r>
        </w:p>
      </w:tc>
      <w:tc>
        <w:tcPr>
          <w:tcW w:w="5229" w:type="dxa"/>
          <w:gridSpan w:val="2"/>
          <w:vAlign w:val="center"/>
        </w:tcPr>
        <w:p w14:paraId="3AAB1E21" w14:textId="77777777" w:rsidR="008A6361" w:rsidRDefault="00000000" w:rsidP="007F5089">
          <w:pPr>
            <w:pStyle w:val="bodyflushleftjust"/>
            <w:spacing w:after="0" w:line="240" w:lineRule="auto"/>
            <w:ind w:right="0"/>
            <w:rPr>
              <w:rFonts w:ascii="Arial Narrow" w:hAnsi="Arial Narrow" w:cs="Comic Sans MS"/>
              <w:sz w:val="22"/>
              <w:szCs w:val="22"/>
            </w:rPr>
          </w:pPr>
          <w:proofErr w:type="spellStart"/>
          <w:r w:rsidRPr="00507EF1">
            <w:rPr>
              <w:rFonts w:ascii="Arial Narrow" w:hAnsi="Arial Narrow" w:cs="Comic Sans MS"/>
              <w:b/>
              <w:bCs/>
              <w:sz w:val="22"/>
              <w:szCs w:val="22"/>
            </w:rPr>
            <w:t>Titulo</w:t>
          </w:r>
          <w:proofErr w:type="spellEnd"/>
          <w:r w:rsidRPr="00507EF1">
            <w:rPr>
              <w:rFonts w:ascii="Arial Narrow" w:hAnsi="Arial Narrow" w:cs="Comic Sans MS"/>
              <w:b/>
              <w:bCs/>
              <w:sz w:val="22"/>
              <w:szCs w:val="22"/>
            </w:rPr>
            <w:t>:</w:t>
          </w:r>
          <w:r w:rsidRPr="00507EF1">
            <w:rPr>
              <w:rFonts w:ascii="Arial Narrow" w:hAnsi="Arial Narrow" w:cs="Comic Sans MS"/>
              <w:b/>
              <w:sz w:val="22"/>
              <w:szCs w:val="22"/>
            </w:rPr>
            <w:t xml:space="preserve"> </w:t>
          </w:r>
          <w:r w:rsidRPr="00507EF1">
            <w:rPr>
              <w:rFonts w:ascii="Arial Narrow" w:hAnsi="Arial Narrow" w:cs="Comic Sans MS"/>
              <w:sz w:val="22"/>
              <w:szCs w:val="22"/>
            </w:rPr>
            <w:t>PROGRAMA INTERNO DE PROTECCIÓN CIVIL</w:t>
          </w:r>
        </w:p>
        <w:p w14:paraId="18E92705" w14:textId="1AB4B049" w:rsidR="007F5089" w:rsidRPr="007F5089" w:rsidRDefault="007F5089" w:rsidP="007F5089">
          <w:pPr>
            <w:pStyle w:val="bodyflushleftjust"/>
            <w:spacing w:after="0" w:line="240" w:lineRule="auto"/>
            <w:ind w:right="0"/>
            <w:jc w:val="center"/>
            <w:rPr>
              <w:rFonts w:ascii="Arial Narrow" w:hAnsi="Arial Narrow" w:cs="Comic Sans MS"/>
            </w:rPr>
          </w:pPr>
          <w:r w:rsidRPr="007F5089">
            <w:rPr>
              <w:rFonts w:ascii="Arial Narrow" w:hAnsi="Arial Narrow" w:cs="Comic Sans MS"/>
            </w:rPr>
            <w:t>(ACTUALIZACIÓN)</w:t>
          </w:r>
        </w:p>
      </w:tc>
    </w:tr>
    <w:tr w:rsidR="00924509" w14:paraId="03846493" w14:textId="77777777" w:rsidTr="003630DA">
      <w:trPr>
        <w:cantSplit/>
        <w:trHeight w:val="98"/>
        <w:jc w:val="center"/>
      </w:trPr>
      <w:tc>
        <w:tcPr>
          <w:tcW w:w="2040" w:type="dxa"/>
          <w:vMerge/>
        </w:tcPr>
        <w:p w14:paraId="3C6B00EE" w14:textId="77777777" w:rsidR="008A6361" w:rsidRDefault="008A6361">
          <w:pPr>
            <w:pStyle w:val="bodyflushleftjust"/>
            <w:spacing w:after="120"/>
            <w:jc w:val="center"/>
            <w:rPr>
              <w:rFonts w:ascii="Century Schoolbook" w:hAnsi="Century Schoolbook"/>
            </w:rPr>
          </w:pPr>
        </w:p>
      </w:tc>
      <w:tc>
        <w:tcPr>
          <w:tcW w:w="3142" w:type="dxa"/>
          <w:vAlign w:val="center"/>
        </w:tcPr>
        <w:p w14:paraId="700F7CCE" w14:textId="14B55221" w:rsidR="008A6361" w:rsidRPr="00507EF1" w:rsidRDefault="00000000" w:rsidP="00A4323A">
          <w:pPr>
            <w:pStyle w:val="bodyflushleftjust"/>
            <w:spacing w:after="120" w:line="240" w:lineRule="auto"/>
            <w:ind w:right="0"/>
            <w:rPr>
              <w:rFonts w:ascii="Arial Narrow" w:hAnsi="Arial Narrow" w:cs="Comic Sans MS"/>
              <w:sz w:val="22"/>
            </w:rPr>
          </w:pPr>
          <w:r w:rsidRPr="00507EF1">
            <w:rPr>
              <w:rFonts w:ascii="Arial Narrow" w:hAnsi="Arial Narrow" w:cs="Comic Sans MS"/>
              <w:b/>
              <w:bCs/>
              <w:sz w:val="22"/>
            </w:rPr>
            <w:t xml:space="preserve">Fecha de </w:t>
          </w:r>
          <w:r>
            <w:rPr>
              <w:rFonts w:ascii="Arial Narrow" w:hAnsi="Arial Narrow" w:cs="Comic Sans MS"/>
              <w:b/>
              <w:bCs/>
              <w:sz w:val="22"/>
            </w:rPr>
            <w:t>Emisión</w:t>
          </w:r>
          <w:r w:rsidRPr="00507EF1">
            <w:rPr>
              <w:rFonts w:ascii="Arial Narrow" w:hAnsi="Arial Narrow" w:cs="Comic Sans MS"/>
              <w:b/>
              <w:bCs/>
              <w:sz w:val="22"/>
            </w:rPr>
            <w:t xml:space="preserve">: </w:t>
          </w:r>
          <w:r w:rsidR="00D959CB">
            <w:rPr>
              <w:rFonts w:ascii="Arial Narrow" w:hAnsi="Arial Narrow" w:cs="Comic Sans MS"/>
              <w:b/>
              <w:bCs/>
              <w:sz w:val="22"/>
            </w:rPr>
            <w:t xml:space="preserve"> _______202</w:t>
          </w:r>
          <w:r w:rsidR="005F484E">
            <w:rPr>
              <w:rFonts w:ascii="Arial Narrow" w:hAnsi="Arial Narrow" w:cs="Comic Sans MS"/>
              <w:b/>
              <w:bCs/>
              <w:sz w:val="22"/>
            </w:rPr>
            <w:t>4</w:t>
          </w:r>
        </w:p>
      </w:tc>
      <w:tc>
        <w:tcPr>
          <w:tcW w:w="2614" w:type="dxa"/>
          <w:vAlign w:val="bottom"/>
        </w:tcPr>
        <w:p w14:paraId="1D33DC94" w14:textId="03BEF577" w:rsidR="008A6361" w:rsidRPr="00507EF1" w:rsidRDefault="00000000" w:rsidP="00A4323A">
          <w:pPr>
            <w:pStyle w:val="bodyflushleftjust"/>
            <w:spacing w:after="120"/>
            <w:ind w:right="0"/>
            <w:rPr>
              <w:rFonts w:ascii="Arial Narrow" w:hAnsi="Arial Narrow"/>
              <w:b/>
              <w:sz w:val="22"/>
            </w:rPr>
          </w:pPr>
          <w:r w:rsidRPr="00507EF1">
            <w:rPr>
              <w:rFonts w:ascii="Arial Narrow" w:hAnsi="Arial Narrow" w:cs="Comic Sans MS"/>
              <w:b/>
              <w:bCs/>
              <w:sz w:val="22"/>
            </w:rPr>
            <w:t>Revisión No:</w:t>
          </w:r>
          <w:r w:rsidRPr="00507EF1">
            <w:rPr>
              <w:rFonts w:ascii="Arial Narrow" w:hAnsi="Arial Narrow"/>
              <w:sz w:val="22"/>
            </w:rPr>
            <w:t xml:space="preserve"> 0</w:t>
          </w:r>
          <w:r w:rsidR="00D959CB">
            <w:rPr>
              <w:rFonts w:ascii="Arial Narrow" w:hAnsi="Arial Narrow"/>
              <w:sz w:val="22"/>
            </w:rPr>
            <w:t>2</w:t>
          </w:r>
        </w:p>
      </w:tc>
      <w:tc>
        <w:tcPr>
          <w:tcW w:w="2615" w:type="dxa"/>
          <w:vAlign w:val="bottom"/>
        </w:tcPr>
        <w:p w14:paraId="69A1E96A" w14:textId="77777777" w:rsidR="008A6361" w:rsidRPr="00507EF1" w:rsidRDefault="00000000" w:rsidP="00A4323A">
          <w:pPr>
            <w:pStyle w:val="bodyflushleftjust"/>
            <w:spacing w:after="120"/>
            <w:ind w:right="0"/>
            <w:jc w:val="both"/>
            <w:rPr>
              <w:rFonts w:ascii="Arial Narrow" w:hAnsi="Arial Narrow" w:cs="Comic Sans MS"/>
              <w:b/>
              <w:sz w:val="22"/>
              <w:szCs w:val="22"/>
            </w:rPr>
          </w:pPr>
          <w:r w:rsidRPr="00507EF1">
            <w:rPr>
              <w:rFonts w:ascii="Arial Narrow" w:hAnsi="Arial Narrow" w:cs="Comic Sans MS"/>
              <w:b/>
              <w:sz w:val="22"/>
              <w:szCs w:val="22"/>
            </w:rPr>
            <w:t>Paginación:</w:t>
          </w:r>
          <w:r w:rsidRPr="00507EF1">
            <w:rPr>
              <w:rFonts w:ascii="Arial Narrow" w:hAnsi="Arial Narrow" w:cs="Comic Sans MS"/>
              <w:sz w:val="22"/>
              <w:szCs w:val="22"/>
            </w:rPr>
            <w:t xml:space="preserve"> </w: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begin"/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instrText xml:space="preserve"> PAGE </w:instrTex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separate"/>
          </w:r>
          <w:r w:rsidRPr="00507EF1">
            <w:rPr>
              <w:rStyle w:val="Nmerodepgina"/>
              <w:rFonts w:ascii="Arial Narrow" w:hAnsi="Arial Narrow"/>
              <w:noProof/>
              <w:sz w:val="22"/>
              <w:szCs w:val="22"/>
            </w:rPr>
            <w:t>31</w: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end"/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t xml:space="preserve"> de </w: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begin"/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instrText xml:space="preserve"> NUMPAGES </w:instrTex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separate"/>
          </w:r>
          <w:r w:rsidRPr="00507EF1">
            <w:rPr>
              <w:rStyle w:val="Nmerodepgina"/>
              <w:rFonts w:ascii="Arial Narrow" w:hAnsi="Arial Narrow"/>
              <w:noProof/>
              <w:sz w:val="22"/>
              <w:szCs w:val="22"/>
            </w:rPr>
            <w:t>32</w: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end"/>
          </w:r>
          <w:r w:rsidRPr="00507EF1">
            <w:rPr>
              <w:rFonts w:ascii="Arial Narrow" w:hAnsi="Arial Narrow" w:cs="Comic Sans MS"/>
              <w:b/>
              <w:sz w:val="22"/>
              <w:szCs w:val="22"/>
            </w:rPr>
            <w:t xml:space="preserve"> </w:t>
          </w:r>
        </w:p>
      </w:tc>
    </w:tr>
  </w:tbl>
  <w:p w14:paraId="0912FF72" w14:textId="54D98876" w:rsidR="008A6361" w:rsidRDefault="00D959CB">
    <w:pPr>
      <w:pStyle w:val="Encabezado"/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6139EB2F" wp14:editId="6C8C139E">
          <wp:simplePos x="0" y="0"/>
          <wp:positionH relativeFrom="column">
            <wp:posOffset>-635</wp:posOffset>
          </wp:positionH>
          <wp:positionV relativeFrom="paragraph">
            <wp:posOffset>1269365</wp:posOffset>
          </wp:positionV>
          <wp:extent cx="5772150" cy="5401310"/>
          <wp:effectExtent l="0" t="0" r="0" b="889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40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728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60046EA" wp14:editId="630AF44C">
              <wp:simplePos x="0" y="0"/>
              <wp:positionH relativeFrom="column">
                <wp:posOffset>-330200</wp:posOffset>
              </wp:positionH>
              <wp:positionV relativeFrom="paragraph">
                <wp:posOffset>85725</wp:posOffset>
              </wp:positionV>
              <wp:extent cx="6623685" cy="8115300"/>
              <wp:effectExtent l="8255" t="8255" r="6985" b="10795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8115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22D09" id="Rectángulo 19" o:spid="_x0000_s1026" style="position:absolute;margin-left:-26pt;margin-top:6.75pt;width:521.5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" filled="f" strokeweight="1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7E0872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Tahoma" w:hAnsi="Tahoma" w:hint="default"/>
      </w:rPr>
    </w:lvl>
  </w:abstractNum>
  <w:abstractNum w:abstractNumId="1" w15:restartNumberingAfterBreak="0">
    <w:nsid w:val="FFFFFF82"/>
    <w:multiLevelType w:val="singleLevel"/>
    <w:tmpl w:val="969E97E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Tahoma" w:hAnsi="Tahoma" w:hint="default"/>
      </w:rPr>
    </w:lvl>
  </w:abstractNum>
  <w:abstractNum w:abstractNumId="2" w15:restartNumberingAfterBreak="0">
    <w:nsid w:val="FFFFFF83"/>
    <w:multiLevelType w:val="singleLevel"/>
    <w:tmpl w:val="38D6C3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Tahoma" w:hAnsi="Tahoma" w:hint="default"/>
      </w:rPr>
    </w:lvl>
  </w:abstractNum>
  <w:abstractNum w:abstractNumId="3" w15:restartNumberingAfterBreak="0">
    <w:nsid w:val="FFFFFF89"/>
    <w:multiLevelType w:val="singleLevel"/>
    <w:tmpl w:val="9C060D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pStyle w:val="Ttulo6"/>
      <w:lvlText w:val="(%6)"/>
      <w:legacy w:legacy="1" w:legacySpace="0" w:legacyIndent="0"/>
      <w:lvlJc w:val="left"/>
    </w:lvl>
    <w:lvl w:ilvl="6">
      <w:start w:val="1"/>
      <w:numFmt w:val="lowerRoman"/>
      <w:pStyle w:val="Ttulo7"/>
      <w:lvlText w:val="%7)"/>
      <w:legacy w:legacy="1" w:legacySpace="0" w:legacyIndent="0"/>
      <w:lvlJc w:val="left"/>
    </w:lvl>
    <w:lvl w:ilvl="7">
      <w:start w:val="1"/>
      <w:numFmt w:val="lowerLetter"/>
      <w:pStyle w:val="Ttulo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1C5892"/>
    <w:multiLevelType w:val="hybridMultilevel"/>
    <w:tmpl w:val="8384C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5694954"/>
    <w:multiLevelType w:val="hybridMultilevel"/>
    <w:tmpl w:val="CAE4291E"/>
    <w:lvl w:ilvl="0" w:tplc="2FB0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A5D3D"/>
    <w:multiLevelType w:val="hybridMultilevel"/>
    <w:tmpl w:val="7DB88A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DE24E0"/>
    <w:multiLevelType w:val="hybridMultilevel"/>
    <w:tmpl w:val="974E3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227004"/>
    <w:multiLevelType w:val="hybridMultilevel"/>
    <w:tmpl w:val="557E52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4E25"/>
    <w:multiLevelType w:val="hybridMultilevel"/>
    <w:tmpl w:val="2A267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7121B1"/>
    <w:multiLevelType w:val="hybridMultilevel"/>
    <w:tmpl w:val="6F64C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4947E4"/>
    <w:multiLevelType w:val="hybridMultilevel"/>
    <w:tmpl w:val="B5BA4448"/>
    <w:lvl w:ilvl="0" w:tplc="3BB03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6A53"/>
    <w:multiLevelType w:val="hybridMultilevel"/>
    <w:tmpl w:val="692AC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937C1"/>
    <w:multiLevelType w:val="hybridMultilevel"/>
    <w:tmpl w:val="35683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D75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05E7128"/>
    <w:multiLevelType w:val="hybridMultilevel"/>
    <w:tmpl w:val="CD92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0448BD"/>
    <w:multiLevelType w:val="hybridMultilevel"/>
    <w:tmpl w:val="9ACC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58555C"/>
    <w:multiLevelType w:val="hybridMultilevel"/>
    <w:tmpl w:val="FCC0D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F433E"/>
    <w:multiLevelType w:val="hybridMultilevel"/>
    <w:tmpl w:val="1B3E6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C8356B"/>
    <w:multiLevelType w:val="hybridMultilevel"/>
    <w:tmpl w:val="00D08E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F46E3"/>
    <w:multiLevelType w:val="hybridMultilevel"/>
    <w:tmpl w:val="92A40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60DCA"/>
    <w:multiLevelType w:val="hybridMultilevel"/>
    <w:tmpl w:val="801AE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DB52FE"/>
    <w:multiLevelType w:val="hybridMultilevel"/>
    <w:tmpl w:val="61A20E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2891">
    <w:abstractNumId w:val="4"/>
  </w:num>
  <w:num w:numId="2" w16cid:durableId="1395666044">
    <w:abstractNumId w:val="2"/>
  </w:num>
  <w:num w:numId="3" w16cid:durableId="1580553041">
    <w:abstractNumId w:val="3"/>
  </w:num>
  <w:num w:numId="4" w16cid:durableId="317418749">
    <w:abstractNumId w:val="1"/>
  </w:num>
  <w:num w:numId="5" w16cid:durableId="1887138910">
    <w:abstractNumId w:val="0"/>
  </w:num>
  <w:num w:numId="6" w16cid:durableId="483665650">
    <w:abstractNumId w:val="22"/>
  </w:num>
  <w:num w:numId="7" w16cid:durableId="1287006150">
    <w:abstractNumId w:val="16"/>
  </w:num>
  <w:num w:numId="8" w16cid:durableId="187641998">
    <w:abstractNumId w:val="18"/>
  </w:num>
  <w:num w:numId="9" w16cid:durableId="1934514822">
    <w:abstractNumId w:val="8"/>
  </w:num>
  <w:num w:numId="10" w16cid:durableId="453256026">
    <w:abstractNumId w:val="19"/>
  </w:num>
  <w:num w:numId="11" w16cid:durableId="1777169188">
    <w:abstractNumId w:val="14"/>
  </w:num>
  <w:num w:numId="12" w16cid:durableId="1851723938">
    <w:abstractNumId w:val="21"/>
  </w:num>
  <w:num w:numId="13" w16cid:durableId="1478566878">
    <w:abstractNumId w:val="17"/>
  </w:num>
  <w:num w:numId="14" w16cid:durableId="629017409">
    <w:abstractNumId w:val="10"/>
  </w:num>
  <w:num w:numId="15" w16cid:durableId="1756781537">
    <w:abstractNumId w:val="11"/>
  </w:num>
  <w:num w:numId="16" w16cid:durableId="354037072">
    <w:abstractNumId w:val="7"/>
  </w:num>
  <w:num w:numId="17" w16cid:durableId="11998944">
    <w:abstractNumId w:val="5"/>
  </w:num>
  <w:num w:numId="18" w16cid:durableId="1385643606">
    <w:abstractNumId w:val="13"/>
  </w:num>
  <w:num w:numId="19" w16cid:durableId="673800987">
    <w:abstractNumId w:val="20"/>
  </w:num>
  <w:num w:numId="20" w16cid:durableId="1258321484">
    <w:abstractNumId w:val="9"/>
  </w:num>
  <w:num w:numId="21" w16cid:durableId="285621010">
    <w:abstractNumId w:val="23"/>
  </w:num>
  <w:num w:numId="22" w16cid:durableId="1945068499">
    <w:abstractNumId w:val="6"/>
  </w:num>
  <w:num w:numId="23" w16cid:durableId="1868523466">
    <w:abstractNumId w:val="15"/>
  </w:num>
  <w:num w:numId="24" w16cid:durableId="15571563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CB"/>
    <w:rsid w:val="00011546"/>
    <w:rsid w:val="000574D6"/>
    <w:rsid w:val="0006762E"/>
    <w:rsid w:val="000C216F"/>
    <w:rsid w:val="000C4B7E"/>
    <w:rsid w:val="000D2738"/>
    <w:rsid w:val="000F4098"/>
    <w:rsid w:val="00101B57"/>
    <w:rsid w:val="001358F9"/>
    <w:rsid w:val="00141BAF"/>
    <w:rsid w:val="001F56D8"/>
    <w:rsid w:val="00211E91"/>
    <w:rsid w:val="002801CB"/>
    <w:rsid w:val="002A5FAB"/>
    <w:rsid w:val="003219C1"/>
    <w:rsid w:val="003324B6"/>
    <w:rsid w:val="0035251F"/>
    <w:rsid w:val="0035510E"/>
    <w:rsid w:val="00394DBF"/>
    <w:rsid w:val="003A0F61"/>
    <w:rsid w:val="003B6D0C"/>
    <w:rsid w:val="003C2DA4"/>
    <w:rsid w:val="004438DA"/>
    <w:rsid w:val="00481F17"/>
    <w:rsid w:val="004B2236"/>
    <w:rsid w:val="00536DA7"/>
    <w:rsid w:val="00593125"/>
    <w:rsid w:val="005F484E"/>
    <w:rsid w:val="00651FA8"/>
    <w:rsid w:val="00662597"/>
    <w:rsid w:val="006910C4"/>
    <w:rsid w:val="006B4F0C"/>
    <w:rsid w:val="006D1BE2"/>
    <w:rsid w:val="006E1A53"/>
    <w:rsid w:val="006F1417"/>
    <w:rsid w:val="0077051E"/>
    <w:rsid w:val="007B7560"/>
    <w:rsid w:val="007F2820"/>
    <w:rsid w:val="007F5089"/>
    <w:rsid w:val="00854029"/>
    <w:rsid w:val="00884EBB"/>
    <w:rsid w:val="008A6361"/>
    <w:rsid w:val="008E22B3"/>
    <w:rsid w:val="009E3C4F"/>
    <w:rsid w:val="00A15FF3"/>
    <w:rsid w:val="00A35F7B"/>
    <w:rsid w:val="00B33C8D"/>
    <w:rsid w:val="00B60092"/>
    <w:rsid w:val="00C30009"/>
    <w:rsid w:val="00C4644C"/>
    <w:rsid w:val="00C64AC6"/>
    <w:rsid w:val="00C669D2"/>
    <w:rsid w:val="00C66DAA"/>
    <w:rsid w:val="00C718EE"/>
    <w:rsid w:val="00CA6A10"/>
    <w:rsid w:val="00CC381E"/>
    <w:rsid w:val="00D73060"/>
    <w:rsid w:val="00D959CB"/>
    <w:rsid w:val="00DA0E8C"/>
    <w:rsid w:val="00DF1E79"/>
    <w:rsid w:val="00E239DD"/>
    <w:rsid w:val="00E50DF0"/>
    <w:rsid w:val="00E70269"/>
    <w:rsid w:val="00E80F43"/>
    <w:rsid w:val="00EA538D"/>
    <w:rsid w:val="00EB24F3"/>
    <w:rsid w:val="00EC19DC"/>
    <w:rsid w:val="00EE4878"/>
    <w:rsid w:val="00F61CEF"/>
    <w:rsid w:val="00F834E4"/>
    <w:rsid w:val="00FC0105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2D9E"/>
  <w15:chartTrackingRefBased/>
  <w15:docId w15:val="{D7FF25A6-AE86-4EC3-869D-E6EF660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A4"/>
  </w:style>
  <w:style w:type="paragraph" w:styleId="Ttulo1">
    <w:name w:val="heading 1"/>
    <w:basedOn w:val="Normal"/>
    <w:next w:val="Normal"/>
    <w:link w:val="Ttulo1Car"/>
    <w:qFormat/>
    <w:rsid w:val="00D959CB"/>
    <w:pPr>
      <w:keepNext/>
      <w:tabs>
        <w:tab w:val="left" w:pos="-720"/>
        <w:tab w:val="left" w:pos="0"/>
      </w:tabs>
      <w:suppressAutoHyphens/>
      <w:spacing w:after="0" w:line="240" w:lineRule="auto"/>
      <w:outlineLvl w:val="0"/>
    </w:pPr>
    <w:rPr>
      <w:rFonts w:ascii="Comic Sans MS" w:eastAsia="Calibri" w:hAnsi="Comic Sans MS" w:cs="Comic Sans MS"/>
      <w:b/>
      <w:spacing w:val="-3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959CB"/>
    <w:pPr>
      <w:keepNext/>
      <w:spacing w:after="0" w:line="240" w:lineRule="auto"/>
      <w:ind w:left="180" w:hanging="180"/>
      <w:jc w:val="center"/>
      <w:outlineLvl w:val="1"/>
    </w:pPr>
    <w:rPr>
      <w:rFonts w:ascii="Century Gothic" w:eastAsia="Calibri" w:hAnsi="Century Gothic" w:cs="Calibri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959CB"/>
    <w:pPr>
      <w:keepNext/>
      <w:spacing w:after="0" w:line="240" w:lineRule="auto"/>
      <w:outlineLvl w:val="2"/>
    </w:pPr>
    <w:rPr>
      <w:rFonts w:ascii="Comic Sans MS" w:eastAsia="Calibri" w:hAnsi="Comic Sans MS" w:cs="Calibri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D959CB"/>
    <w:pPr>
      <w:keepNext/>
      <w:spacing w:after="0" w:line="240" w:lineRule="auto"/>
      <w:outlineLvl w:val="3"/>
    </w:pPr>
    <w:rPr>
      <w:rFonts w:ascii="Comic Sans MS" w:eastAsia="Calibri" w:hAnsi="Comic Sans MS" w:cs="Calibri"/>
      <w:b/>
      <w:color w:val="FF0000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D959CB"/>
    <w:pPr>
      <w:keepNext/>
      <w:tabs>
        <w:tab w:val="left" w:pos="144"/>
        <w:tab w:val="num" w:pos="720"/>
        <w:tab w:val="left" w:pos="864"/>
        <w:tab w:val="left" w:pos="1584"/>
        <w:tab w:val="left" w:pos="2304"/>
        <w:tab w:val="num" w:pos="2471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  <w:outlineLvl w:val="4"/>
    </w:pPr>
    <w:rPr>
      <w:rFonts w:ascii="Calibri Light" w:eastAsia="Calibri" w:hAnsi="Calibri Light" w:cs="Comic Sans MS"/>
      <w:b/>
      <w:bCs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D959CB"/>
    <w:pPr>
      <w:widowControl w:val="0"/>
      <w:numPr>
        <w:ilvl w:val="5"/>
        <w:numId w:val="1"/>
      </w:numPr>
      <w:spacing w:after="0" w:line="240" w:lineRule="auto"/>
      <w:outlineLvl w:val="5"/>
    </w:pPr>
    <w:rPr>
      <w:rFonts w:ascii="Symbol" w:eastAsia="Calibri" w:hAnsi="Symbol" w:cs="Calibri"/>
      <w:snapToGrid w:val="0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D959CB"/>
    <w:pPr>
      <w:widowControl w:val="0"/>
      <w:numPr>
        <w:ilvl w:val="6"/>
        <w:numId w:val="1"/>
      </w:numPr>
      <w:spacing w:after="0" w:line="240" w:lineRule="auto"/>
      <w:outlineLvl w:val="6"/>
    </w:pPr>
    <w:rPr>
      <w:rFonts w:ascii="Symbol" w:eastAsia="Calibri" w:hAnsi="Symbol" w:cs="Calibri"/>
      <w:snapToGrid w:val="0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D959CB"/>
    <w:pPr>
      <w:widowControl w:val="0"/>
      <w:numPr>
        <w:ilvl w:val="7"/>
        <w:numId w:val="1"/>
      </w:numPr>
      <w:spacing w:after="0" w:line="240" w:lineRule="auto"/>
      <w:outlineLvl w:val="7"/>
    </w:pPr>
    <w:rPr>
      <w:rFonts w:ascii="Symbol" w:eastAsia="Calibri" w:hAnsi="Symbol" w:cs="Calibri"/>
      <w:snapToGrid w:val="0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D959CB"/>
    <w:pPr>
      <w:keepNext/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  <w:jc w:val="both"/>
      <w:outlineLvl w:val="8"/>
    </w:pPr>
    <w:rPr>
      <w:rFonts w:ascii="Calibri Light" w:eastAsia="Calibri" w:hAnsi="Calibri Light" w:cs="Comic Sans MS"/>
      <w:b/>
      <w:spacing w:val="-3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59CB"/>
    <w:rPr>
      <w:rFonts w:ascii="Comic Sans MS" w:eastAsia="Calibri" w:hAnsi="Comic Sans MS" w:cs="Comic Sans MS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959CB"/>
    <w:rPr>
      <w:rFonts w:ascii="Century Gothic" w:eastAsia="Calibri" w:hAnsi="Century Gothic" w:cs="Calibri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959CB"/>
    <w:rPr>
      <w:rFonts w:ascii="Comic Sans MS" w:eastAsia="Calibri" w:hAnsi="Comic Sans MS" w:cs="Calibri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959CB"/>
    <w:rPr>
      <w:rFonts w:ascii="Comic Sans MS" w:eastAsia="Calibri" w:hAnsi="Comic Sans MS" w:cs="Calibri"/>
      <w:b/>
      <w:color w:val="FF0000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959CB"/>
    <w:rPr>
      <w:rFonts w:ascii="Calibri Light" w:eastAsia="Calibri" w:hAnsi="Calibri Light" w:cs="Comic Sans MS"/>
      <w:b/>
      <w:b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D959CB"/>
    <w:rPr>
      <w:rFonts w:ascii="Symbol" w:eastAsia="Calibri" w:hAnsi="Symbol" w:cs="Calibri"/>
      <w:snapToGrid w:val="0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959CB"/>
    <w:rPr>
      <w:rFonts w:ascii="Symbol" w:eastAsia="Calibri" w:hAnsi="Symbol" w:cs="Calibri"/>
      <w:snapToGrid w:val="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959CB"/>
    <w:rPr>
      <w:rFonts w:ascii="Symbol" w:eastAsia="Calibri" w:hAnsi="Symbol" w:cs="Calibri"/>
      <w:snapToGrid w:val="0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D959CB"/>
    <w:rPr>
      <w:rFonts w:ascii="Calibri Light" w:eastAsia="Calibri" w:hAnsi="Calibri Light" w:cs="Comic Sans MS"/>
      <w:b/>
      <w:spacing w:val="-3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959CB"/>
  </w:style>
  <w:style w:type="paragraph" w:styleId="Encabezado">
    <w:name w:val="header"/>
    <w:basedOn w:val="Normal"/>
    <w:link w:val="EncabezadoCar"/>
    <w:rsid w:val="00D959C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959CB"/>
    <w:rPr>
      <w:rFonts w:ascii="Calibri" w:eastAsia="Calibri" w:hAnsi="Calibri" w:cs="Calibri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D959C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D959CB"/>
    <w:rPr>
      <w:rFonts w:ascii="Calibri" w:eastAsia="Calibri" w:hAnsi="Calibri" w:cs="Calibri"/>
      <w:sz w:val="24"/>
      <w:szCs w:val="24"/>
      <w:lang w:val="es-ES" w:eastAsia="es-ES"/>
    </w:rPr>
  </w:style>
  <w:style w:type="paragraph" w:customStyle="1" w:styleId="bodyflushleftjust">
    <w:name w:val="body.flush.left just"/>
    <w:basedOn w:val="Normal"/>
    <w:rsid w:val="00D959CB"/>
    <w:pPr>
      <w:spacing w:after="260" w:line="260" w:lineRule="exact"/>
      <w:ind w:right="1440"/>
    </w:pPr>
    <w:rPr>
      <w:rFonts w:ascii="Wingdings" w:eastAsia="Calibri" w:hAnsi="Wingdings" w:cs="Calibri"/>
      <w:color w:val="00000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D959CB"/>
    <w:pPr>
      <w:spacing w:after="0" w:line="240" w:lineRule="auto"/>
      <w:jc w:val="center"/>
    </w:pPr>
    <w:rPr>
      <w:rFonts w:ascii="Comic Sans MS" w:eastAsia="Calibri" w:hAnsi="Comic Sans MS" w:cs="Comic Sans MS"/>
      <w:b/>
      <w:bCs/>
      <w:color w:val="000000"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959CB"/>
    <w:rPr>
      <w:rFonts w:ascii="Comic Sans MS" w:eastAsia="Calibri" w:hAnsi="Comic Sans MS" w:cs="Comic Sans MS"/>
      <w:b/>
      <w:bCs/>
      <w:color w:val="000000"/>
      <w:sz w:val="32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D959CB"/>
    <w:pPr>
      <w:spacing w:after="0" w:line="240" w:lineRule="auto"/>
      <w:ind w:left="4140"/>
      <w:jc w:val="center"/>
    </w:pPr>
    <w:rPr>
      <w:rFonts w:ascii="Calibri Light" w:eastAsia="Calibri" w:hAnsi="Calibri Light" w:cs="Antigoni Light"/>
      <w:b/>
      <w:bCs/>
      <w:shadow/>
      <w:color w:val="FF0000"/>
      <w:sz w:val="4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959CB"/>
    <w:rPr>
      <w:rFonts w:ascii="Calibri Light" w:eastAsia="Calibri" w:hAnsi="Calibri Light" w:cs="Antigoni Light"/>
      <w:b/>
      <w:bCs/>
      <w:shadow/>
      <w:color w:val="FF0000"/>
      <w:sz w:val="4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D959CB"/>
  </w:style>
  <w:style w:type="paragraph" w:styleId="Sangra2detindependiente">
    <w:name w:val="Body Text Indent 2"/>
    <w:basedOn w:val="Normal"/>
    <w:link w:val="Sangra2detindependienteCar"/>
    <w:semiHidden/>
    <w:rsid w:val="00D959CB"/>
    <w:pPr>
      <w:spacing w:after="0" w:line="240" w:lineRule="auto"/>
      <w:ind w:left="720" w:hanging="720"/>
      <w:jc w:val="both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959CB"/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D959CB"/>
    <w:pPr>
      <w:spacing w:after="0" w:line="240" w:lineRule="auto"/>
    </w:pPr>
    <w:rPr>
      <w:rFonts w:ascii="Comic Sans MS" w:eastAsia="Calibri" w:hAnsi="Comic Sans MS" w:cs="Calibri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959CB"/>
    <w:rPr>
      <w:rFonts w:ascii="Comic Sans MS" w:eastAsia="Calibri" w:hAnsi="Comic Sans MS" w:cs="Calibri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959CB"/>
    <w:pPr>
      <w:spacing w:after="0" w:line="240" w:lineRule="auto"/>
      <w:jc w:val="both"/>
    </w:pPr>
    <w:rPr>
      <w:rFonts w:ascii="Comic Sans MS" w:eastAsia="Calibri" w:hAnsi="Comic Sans MS" w:cs="Calibri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959CB"/>
    <w:rPr>
      <w:rFonts w:ascii="Comic Sans MS" w:eastAsia="Calibri" w:hAnsi="Comic Sans MS" w:cs="Calibri"/>
      <w:sz w:val="20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959CB"/>
    <w:pPr>
      <w:tabs>
        <w:tab w:val="left" w:pos="540"/>
      </w:tabs>
      <w:spacing w:after="0" w:line="240" w:lineRule="auto"/>
      <w:ind w:left="2136"/>
      <w:jc w:val="both"/>
    </w:pPr>
    <w:rPr>
      <w:rFonts w:ascii="Comic Sans MS" w:eastAsia="Calibri" w:hAnsi="Comic Sans MS" w:cs="Comic Sans MS"/>
      <w:color w:val="000000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959CB"/>
    <w:rPr>
      <w:rFonts w:ascii="Comic Sans MS" w:eastAsia="Calibri" w:hAnsi="Comic Sans MS" w:cs="Comic Sans MS"/>
      <w:color w:val="000000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D959CB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959CB"/>
    <w:rPr>
      <w:rFonts w:ascii="Calibri" w:eastAsia="Calibri" w:hAnsi="Calibri" w:cs="Calibri"/>
      <w:sz w:val="24"/>
      <w:szCs w:val="24"/>
      <w:lang w:eastAsia="es-ES"/>
    </w:rPr>
  </w:style>
  <w:style w:type="character" w:styleId="Hipervnculo">
    <w:name w:val="Hyperlink"/>
    <w:semiHidden/>
    <w:rsid w:val="00D959CB"/>
    <w:rPr>
      <w:color w:val="0000FF"/>
      <w:u w:val="single"/>
    </w:rPr>
  </w:style>
  <w:style w:type="paragraph" w:customStyle="1" w:styleId="font5">
    <w:name w:val="font5"/>
    <w:basedOn w:val="Normal"/>
    <w:rsid w:val="00D959CB"/>
    <w:pPr>
      <w:spacing w:before="100" w:beforeAutospacing="1" w:after="100" w:afterAutospacing="1" w:line="240" w:lineRule="auto"/>
    </w:pPr>
    <w:rPr>
      <w:rFonts w:ascii="Comic Sans MS" w:eastAsia="Calibri" w:hAnsi="Comic Sans MS" w:cs="Comic Sans MS"/>
      <w:sz w:val="20"/>
      <w:szCs w:val="20"/>
      <w:lang w:val="es-ES" w:eastAsia="es-ES"/>
    </w:rPr>
  </w:style>
  <w:style w:type="paragraph" w:customStyle="1" w:styleId="Estilo2">
    <w:name w:val="Estilo2"/>
    <w:basedOn w:val="Normal"/>
    <w:autoRedefine/>
    <w:rsid w:val="00D959CB"/>
    <w:pPr>
      <w:tabs>
        <w:tab w:val="num" w:pos="1068"/>
      </w:tabs>
      <w:spacing w:after="0" w:line="240" w:lineRule="auto"/>
    </w:pPr>
    <w:rPr>
      <w:rFonts w:ascii="Cambria Math" w:eastAsia="Calibri" w:hAnsi="Cambria Math" w:cs="Comic Sans MS"/>
      <w:sz w:val="20"/>
      <w:szCs w:val="20"/>
      <w:lang w:val="es-ES" w:eastAsia="es-ES"/>
    </w:rPr>
  </w:style>
  <w:style w:type="paragraph" w:styleId="Lista">
    <w:name w:val="List"/>
    <w:basedOn w:val="Normal"/>
    <w:semiHidden/>
    <w:rsid w:val="00D959CB"/>
    <w:pPr>
      <w:spacing w:after="0" w:line="240" w:lineRule="auto"/>
      <w:ind w:left="283" w:hanging="283"/>
    </w:pPr>
    <w:rPr>
      <w:rFonts w:ascii="Calibri" w:eastAsia="Calibri" w:hAnsi="Calibri" w:cs="Calibri"/>
      <w:sz w:val="24"/>
      <w:szCs w:val="24"/>
      <w:lang w:eastAsia="es-ES"/>
    </w:rPr>
  </w:style>
  <w:style w:type="paragraph" w:styleId="Lista2">
    <w:name w:val="List 2"/>
    <w:basedOn w:val="Normal"/>
    <w:semiHidden/>
    <w:rsid w:val="00D959CB"/>
    <w:pPr>
      <w:spacing w:after="0" w:line="240" w:lineRule="auto"/>
      <w:ind w:left="566" w:hanging="283"/>
    </w:pPr>
    <w:rPr>
      <w:rFonts w:ascii="Calibri" w:eastAsia="Calibri" w:hAnsi="Calibri" w:cs="Calibri"/>
      <w:sz w:val="24"/>
      <w:szCs w:val="24"/>
      <w:lang w:eastAsia="es-ES"/>
    </w:rPr>
  </w:style>
  <w:style w:type="paragraph" w:styleId="Lista3">
    <w:name w:val="List 3"/>
    <w:basedOn w:val="Normal"/>
    <w:semiHidden/>
    <w:rsid w:val="00D959CB"/>
    <w:pPr>
      <w:spacing w:after="0" w:line="240" w:lineRule="auto"/>
      <w:ind w:left="849" w:hanging="283"/>
    </w:pPr>
    <w:rPr>
      <w:rFonts w:ascii="Calibri" w:eastAsia="Calibri" w:hAnsi="Calibri" w:cs="Calibri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D959CB"/>
    <w:p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semiHidden/>
    <w:rsid w:val="00D959CB"/>
    <w:rPr>
      <w:rFonts w:ascii="Calibri" w:eastAsia="Calibri" w:hAnsi="Calibri" w:cs="Calibri"/>
      <w:sz w:val="24"/>
      <w:szCs w:val="24"/>
      <w:lang w:eastAsia="es-ES"/>
    </w:rPr>
  </w:style>
  <w:style w:type="paragraph" w:styleId="Listaconvietas">
    <w:name w:val="List Bullet"/>
    <w:basedOn w:val="Normal"/>
    <w:autoRedefine/>
    <w:semiHidden/>
    <w:rsid w:val="00D959CB"/>
    <w:pPr>
      <w:numPr>
        <w:numId w:val="3"/>
      </w:num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Listaconvietas2">
    <w:name w:val="List Bullet 2"/>
    <w:basedOn w:val="Normal"/>
    <w:autoRedefine/>
    <w:semiHidden/>
    <w:rsid w:val="00D959CB"/>
    <w:pPr>
      <w:numPr>
        <w:numId w:val="2"/>
      </w:num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Listaconvietas3">
    <w:name w:val="List Bullet 3"/>
    <w:basedOn w:val="Normal"/>
    <w:autoRedefine/>
    <w:semiHidden/>
    <w:rsid w:val="00D959CB"/>
    <w:pPr>
      <w:numPr>
        <w:numId w:val="4"/>
      </w:num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D959CB"/>
    <w:pPr>
      <w:numPr>
        <w:numId w:val="5"/>
      </w:num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Continuarlista">
    <w:name w:val="List Continue"/>
    <w:basedOn w:val="Normal"/>
    <w:semiHidden/>
    <w:rsid w:val="00D959C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D959CB"/>
    <w:pPr>
      <w:spacing w:before="240" w:after="60" w:line="240" w:lineRule="auto"/>
      <w:jc w:val="center"/>
      <w:outlineLvl w:val="0"/>
    </w:pPr>
    <w:rPr>
      <w:rFonts w:ascii="Comic Sans MS" w:eastAsia="Calibri" w:hAnsi="Comic Sans MS" w:cs="Comic Sans MS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D959CB"/>
    <w:rPr>
      <w:rFonts w:ascii="Comic Sans MS" w:eastAsia="Calibri" w:hAnsi="Comic Sans MS" w:cs="Comic Sans MS"/>
      <w:b/>
      <w:bCs/>
      <w:kern w:val="28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D959C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D959C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9CB"/>
    <w:pPr>
      <w:spacing w:after="0" w:line="240" w:lineRule="auto"/>
    </w:pPr>
    <w:rPr>
      <w:rFonts w:ascii="Antigoni Light" w:eastAsia="Calibri" w:hAnsi="Antigoni Light" w:cs="Calibri"/>
      <w:sz w:val="16"/>
      <w:szCs w:val="16"/>
      <w:lang w:val="x-none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9CB"/>
    <w:rPr>
      <w:rFonts w:ascii="Antigoni Light" w:eastAsia="Calibri" w:hAnsi="Antigoni Light" w:cs="Calibri"/>
      <w:sz w:val="16"/>
      <w:szCs w:val="16"/>
      <w:lang w:val="x-none" w:eastAsia="es-ES"/>
    </w:rPr>
  </w:style>
  <w:style w:type="paragraph" w:styleId="Prrafodelista">
    <w:name w:val="List Paragraph"/>
    <w:basedOn w:val="Normal"/>
    <w:uiPriority w:val="34"/>
    <w:qFormat/>
    <w:rsid w:val="00D959CB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959C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customStyle="1" w:styleId="Default">
    <w:name w:val="Default"/>
    <w:rsid w:val="00D959CB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s-MX"/>
    </w:rPr>
  </w:style>
  <w:style w:type="table" w:customStyle="1" w:styleId="TableGrid">
    <w:name w:val="TableGrid"/>
    <w:rsid w:val="00D959CB"/>
    <w:pPr>
      <w:spacing w:after="0" w:line="240" w:lineRule="auto"/>
    </w:pPr>
    <w:rPr>
      <w:rFonts w:ascii="Courier New" w:eastAsia="Calibri" w:hAnsi="Courier New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959CB"/>
    <w:pPr>
      <w:spacing w:after="0" w:line="240" w:lineRule="auto"/>
    </w:pPr>
    <w:rPr>
      <w:rFonts w:ascii="Courier New" w:eastAsia="Calibri" w:hAnsi="Courier New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uiPriority w:val="99"/>
    <w:semiHidden/>
    <w:unhideWhenUsed/>
    <w:rsid w:val="00D959CB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D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9CB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9CB"/>
    <w:rPr>
      <w:rFonts w:ascii="Calibri" w:eastAsia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9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9CB"/>
    <w:rPr>
      <w:rFonts w:ascii="Calibri" w:eastAsia="Calibri" w:hAnsi="Calibri" w:cs="Calibri"/>
      <w:b/>
      <w:bCs/>
      <w:sz w:val="20"/>
      <w:szCs w:val="20"/>
      <w:lang w:eastAsia="es-ES"/>
    </w:rPr>
  </w:style>
  <w:style w:type="table" w:styleId="Tablaconcuadrcula3-nfasis3">
    <w:name w:val="Grid Table 3 Accent 3"/>
    <w:basedOn w:val="Tablanormal"/>
    <w:uiPriority w:val="48"/>
    <w:rsid w:val="00D959C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anormal5">
    <w:name w:val="Plain Table 5"/>
    <w:basedOn w:val="Tablanormal"/>
    <w:uiPriority w:val="45"/>
    <w:rsid w:val="00D959C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3C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media/E5xm45mVIAMIArG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4467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Mendez</dc:creator>
  <cp:keywords/>
  <dc:description/>
  <cp:lastModifiedBy>VICTOR CHAVEZ</cp:lastModifiedBy>
  <cp:revision>3</cp:revision>
  <cp:lastPrinted>2023-11-24T19:37:00Z</cp:lastPrinted>
  <dcterms:created xsi:type="dcterms:W3CDTF">2023-11-24T19:37:00Z</dcterms:created>
  <dcterms:modified xsi:type="dcterms:W3CDTF">2023-11-24T19:37:00Z</dcterms:modified>
</cp:coreProperties>
</file>